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17297E1" w14:textId="545FE255" w:rsidR="006F2CE2" w:rsidRDefault="0085696D" w:rsidP="006F2CE2">
      <w:r w:rsidRPr="0041428F">
        <w:rPr>
          <w:noProof/>
        </w:rPr>
        <mc:AlternateContent>
          <mc:Choice Requires="wpg">
            <w:drawing>
              <wp:anchor distT="0" distB="0" distL="114300" distR="114300" simplePos="0" relativeHeight="251658241" behindDoc="1" locked="1" layoutInCell="1" allowOverlap="1" wp14:anchorId="7D7ACCBD" wp14:editId="5F5F408D">
                <wp:simplePos x="0" y="0"/>
                <wp:positionH relativeFrom="column">
                  <wp:posOffset>-495300</wp:posOffset>
                </wp:positionH>
                <wp:positionV relativeFrom="paragraph">
                  <wp:posOffset>-502920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FCB9F4" id="Graphic 17" o:spid="_x0000_s1026" alt="&quot;&quot;" style="position:absolute;margin-left:-39pt;margin-top:-39.6pt;width:649.4pt;height:218.85pt;z-index:-251658239;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Nl0JhvhAAAADAEAAA8AAABkcnMv&#10;ZG93bnJldi54bWxMj8Fqg0AQhu+FvsMyhd6SVYOtta4hhLanUEhSKL1NdKISd1bcjZq373pqbzPM&#10;zz/fl60n3YqBetsYVhAuAxDEhSkbrhR8Hd8XCQjrkEtsDZOCG1lY5/d3GaalGXlPw8FVwpewTVFB&#10;7VyXSmmLmjTapemI/e1seo3Or30lyx5HX65bGQXBk9TYsP9QY0fbmorL4aoVfIw4blbh27C7nLe3&#10;n2P8+b0LSanHh2nzCsLR5P7CMON7dMg908lcubSiVbB4TryLm4eXCMSciKLA25wUrOIkBpln8r9E&#10;/gsAAP//AwBQSwECLQAUAAYACAAAACEAtoM4kv4AAADhAQAAEwAAAAAAAAAAAAAAAAAAAAAAW0Nv&#10;bnRlbnRfVHlwZXNdLnhtbFBLAQItABQABgAIAAAAIQA4/SH/1gAAAJQBAAALAAAAAAAAAAAAAAAA&#10;AC8BAABfcmVscy8ucmVsc1BLAQItABQABgAIAAAAIQDM/tzS+wcAAFIoAAAOAAAAAAAAAAAAAAAA&#10;AC4CAABkcnMvZTJvRG9jLnhtbFBLAQItABQABgAIAAAAIQDZdCYb4QAAAAwBAAAPAAAAAAAAAAAA&#10;AAAAAFUKAABkcnMvZG93bnJldi54bWxQSwUGAAAAAAQABADzAAAAYw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3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3d9cc [3205]" stroked="f">
                  <v:fill color2="#70b79f [2405]" angle="90" focus="100%" type="gradient"/>
                  <v:stroke joinstyle="miter"/>
                  <v:path arrowok="t" o:connecttype="custom" o:connectlocs="7144,481489;1305401,812959;2815114,428149;2815114,7144;7144,481489" o:connectangles="0,0,0,0,0"/>
                </v:shape>
                <w10:anchorlock/>
              </v:group>
            </w:pict>
          </mc:Fallback>
        </mc:AlternateContent>
      </w:r>
    </w:p>
    <w:p w14:paraId="5C63D5B9" w14:textId="77777777" w:rsidR="009D710A" w:rsidRDefault="009D710A" w:rsidP="006F2CE2">
      <w:pPr>
        <w:tabs>
          <w:tab w:val="left" w:pos="1740"/>
        </w:tabs>
        <w:jc w:val="center"/>
        <w:rPr>
          <w:rFonts w:ascii="Arial" w:hAnsi="Arial" w:cs="Arial"/>
          <w:color w:val="595959"/>
          <w:sz w:val="96"/>
          <w:szCs w:val="96"/>
        </w:rPr>
      </w:pPr>
    </w:p>
    <w:p w14:paraId="29FECDFD" w14:textId="77777777" w:rsidR="009D710A" w:rsidRDefault="009D710A" w:rsidP="006F2CE2">
      <w:pPr>
        <w:tabs>
          <w:tab w:val="left" w:pos="1740"/>
        </w:tabs>
        <w:jc w:val="center"/>
        <w:rPr>
          <w:rFonts w:ascii="Arial" w:hAnsi="Arial" w:cs="Arial"/>
          <w:color w:val="595959"/>
          <w:sz w:val="96"/>
          <w:szCs w:val="96"/>
        </w:rPr>
      </w:pPr>
    </w:p>
    <w:p w14:paraId="0B28CF23" w14:textId="77777777" w:rsidR="009D710A" w:rsidRDefault="009D710A" w:rsidP="006F2CE2">
      <w:pPr>
        <w:tabs>
          <w:tab w:val="left" w:pos="1740"/>
        </w:tabs>
        <w:jc w:val="center"/>
        <w:rPr>
          <w:rFonts w:ascii="Arial" w:hAnsi="Arial" w:cs="Arial"/>
          <w:color w:val="595959"/>
          <w:sz w:val="96"/>
          <w:szCs w:val="96"/>
        </w:rPr>
      </w:pPr>
    </w:p>
    <w:p w14:paraId="711786D0" w14:textId="77777777" w:rsidR="009D710A" w:rsidRDefault="009D710A" w:rsidP="006F2CE2">
      <w:pPr>
        <w:tabs>
          <w:tab w:val="left" w:pos="1740"/>
        </w:tabs>
        <w:jc w:val="center"/>
        <w:rPr>
          <w:rFonts w:ascii="Arial" w:hAnsi="Arial" w:cs="Arial"/>
          <w:color w:val="595959"/>
          <w:sz w:val="96"/>
          <w:szCs w:val="96"/>
        </w:rPr>
      </w:pPr>
    </w:p>
    <w:p w14:paraId="24393A27" w14:textId="379F3095" w:rsidR="006F2CE2" w:rsidRPr="009D710A" w:rsidRDefault="006F2CE2" w:rsidP="006F2CE2">
      <w:pPr>
        <w:tabs>
          <w:tab w:val="left" w:pos="1740"/>
        </w:tabs>
        <w:jc w:val="center"/>
        <w:rPr>
          <w:rFonts w:ascii="Arial" w:hAnsi="Arial" w:cs="Arial"/>
          <w:color w:val="595959"/>
          <w:sz w:val="96"/>
          <w:szCs w:val="96"/>
        </w:rPr>
      </w:pPr>
      <w:r w:rsidRPr="009D710A">
        <w:rPr>
          <w:rFonts w:ascii="Arial" w:hAnsi="Arial" w:cs="Arial"/>
          <w:color w:val="595959"/>
          <w:sz w:val="96"/>
          <w:szCs w:val="96"/>
        </w:rPr>
        <w:t>Physical Intervention Policy</w:t>
      </w:r>
    </w:p>
    <w:p w14:paraId="4278B27A" w14:textId="77777777" w:rsidR="006F2CE2" w:rsidRPr="009D710A" w:rsidRDefault="006F2CE2" w:rsidP="006F2CE2">
      <w:pPr>
        <w:tabs>
          <w:tab w:val="left" w:pos="1740"/>
        </w:tabs>
        <w:rPr>
          <w:rFonts w:ascii="Arial" w:hAnsi="Arial" w:cs="Arial"/>
          <w:color w:val="595959"/>
          <w:szCs w:val="24"/>
        </w:rPr>
      </w:pPr>
    </w:p>
    <w:tbl>
      <w:tblPr>
        <w:tblStyle w:val="TableGrid"/>
        <w:tblW w:w="0" w:type="auto"/>
        <w:jc w:val="center"/>
        <w:tblLook w:val="04A0" w:firstRow="1" w:lastRow="0" w:firstColumn="1" w:lastColumn="0" w:noHBand="0" w:noVBand="1"/>
      </w:tblPr>
      <w:tblGrid>
        <w:gridCol w:w="3169"/>
        <w:gridCol w:w="2721"/>
      </w:tblGrid>
      <w:tr w:rsidR="009D710A" w:rsidRPr="009D710A" w14:paraId="3CC65E79" w14:textId="77777777" w:rsidTr="00685170">
        <w:trPr>
          <w:trHeight w:val="23"/>
          <w:jc w:val="center"/>
        </w:trPr>
        <w:tc>
          <w:tcPr>
            <w:tcW w:w="3169" w:type="dxa"/>
            <w:vAlign w:val="center"/>
          </w:tcPr>
          <w:p w14:paraId="2B63BC2A" w14:textId="77777777" w:rsidR="006F2CE2" w:rsidRPr="009D710A" w:rsidRDefault="006F2CE2" w:rsidP="00685170">
            <w:pPr>
              <w:tabs>
                <w:tab w:val="left" w:pos="1740"/>
              </w:tabs>
              <w:spacing w:after="40"/>
              <w:rPr>
                <w:rFonts w:ascii="Arial" w:hAnsi="Arial" w:cs="Arial"/>
                <w:color w:val="595959"/>
                <w:szCs w:val="24"/>
              </w:rPr>
            </w:pPr>
            <w:r w:rsidRPr="009D710A">
              <w:rPr>
                <w:rFonts w:ascii="Arial" w:hAnsi="Arial" w:cs="Arial"/>
                <w:color w:val="595959"/>
                <w:szCs w:val="24"/>
              </w:rPr>
              <w:t>Updated for:</w:t>
            </w:r>
          </w:p>
        </w:tc>
        <w:tc>
          <w:tcPr>
            <w:tcW w:w="2721" w:type="dxa"/>
            <w:vAlign w:val="center"/>
          </w:tcPr>
          <w:p w14:paraId="2C365E24" w14:textId="77777777" w:rsidR="006F2CE2" w:rsidRPr="009D710A" w:rsidRDefault="006F2CE2" w:rsidP="00685170">
            <w:pPr>
              <w:tabs>
                <w:tab w:val="left" w:pos="1740"/>
              </w:tabs>
              <w:spacing w:after="40"/>
              <w:jc w:val="center"/>
              <w:rPr>
                <w:rFonts w:ascii="Arial" w:hAnsi="Arial" w:cs="Arial"/>
                <w:color w:val="595959"/>
                <w:szCs w:val="24"/>
              </w:rPr>
            </w:pPr>
            <w:r w:rsidRPr="009D710A">
              <w:rPr>
                <w:rFonts w:ascii="Arial" w:hAnsi="Arial" w:cs="Arial"/>
                <w:color w:val="595959"/>
                <w:szCs w:val="24"/>
              </w:rPr>
              <w:t>September 2025</w:t>
            </w:r>
          </w:p>
        </w:tc>
      </w:tr>
      <w:tr w:rsidR="009D710A" w:rsidRPr="009D710A" w14:paraId="1AF2DAC1" w14:textId="77777777" w:rsidTr="00685170">
        <w:trPr>
          <w:trHeight w:val="23"/>
          <w:jc w:val="center"/>
        </w:trPr>
        <w:tc>
          <w:tcPr>
            <w:tcW w:w="3169" w:type="dxa"/>
            <w:vAlign w:val="center"/>
          </w:tcPr>
          <w:p w14:paraId="2123282B" w14:textId="77777777" w:rsidR="006F2CE2" w:rsidRPr="009D710A" w:rsidRDefault="006F2CE2" w:rsidP="00685170">
            <w:pPr>
              <w:tabs>
                <w:tab w:val="left" w:pos="1740"/>
              </w:tabs>
              <w:spacing w:after="40"/>
              <w:rPr>
                <w:rFonts w:ascii="Arial" w:hAnsi="Arial" w:cs="Arial"/>
                <w:color w:val="595959"/>
                <w:szCs w:val="24"/>
              </w:rPr>
            </w:pPr>
            <w:r w:rsidRPr="009D710A">
              <w:rPr>
                <w:rFonts w:ascii="Arial" w:hAnsi="Arial" w:cs="Arial"/>
                <w:color w:val="595959"/>
                <w:szCs w:val="24"/>
              </w:rPr>
              <w:t>Next review:</w:t>
            </w:r>
          </w:p>
        </w:tc>
        <w:tc>
          <w:tcPr>
            <w:tcW w:w="2721" w:type="dxa"/>
            <w:vAlign w:val="center"/>
          </w:tcPr>
          <w:p w14:paraId="5CC8B5C9" w14:textId="77777777" w:rsidR="006F2CE2" w:rsidRPr="009D710A" w:rsidRDefault="006F2CE2" w:rsidP="00685170">
            <w:pPr>
              <w:tabs>
                <w:tab w:val="left" w:pos="1740"/>
              </w:tabs>
              <w:spacing w:after="40"/>
              <w:jc w:val="center"/>
              <w:rPr>
                <w:rFonts w:ascii="Arial" w:hAnsi="Arial" w:cs="Arial"/>
                <w:color w:val="595959"/>
                <w:szCs w:val="24"/>
              </w:rPr>
            </w:pPr>
            <w:r w:rsidRPr="009D710A">
              <w:rPr>
                <w:rFonts w:ascii="Arial" w:hAnsi="Arial" w:cs="Arial"/>
                <w:color w:val="595959"/>
                <w:szCs w:val="24"/>
              </w:rPr>
              <w:t>September 2026</w:t>
            </w:r>
          </w:p>
        </w:tc>
      </w:tr>
    </w:tbl>
    <w:p w14:paraId="71BEE5D1" w14:textId="77777777" w:rsidR="006F2CE2" w:rsidRPr="009D710A" w:rsidRDefault="006F2CE2" w:rsidP="006F2CE2">
      <w:pPr>
        <w:tabs>
          <w:tab w:val="left" w:pos="1740"/>
        </w:tabs>
        <w:rPr>
          <w:rFonts w:ascii="Arial" w:hAnsi="Arial" w:cs="Arial"/>
          <w:color w:val="595959"/>
          <w:szCs w:val="24"/>
        </w:rPr>
      </w:pPr>
    </w:p>
    <w:p w14:paraId="43837C9C" w14:textId="77777777" w:rsidR="006F2CE2" w:rsidRPr="009D710A" w:rsidRDefault="006F2CE2" w:rsidP="006F2CE2">
      <w:pPr>
        <w:tabs>
          <w:tab w:val="left" w:pos="1740"/>
        </w:tabs>
        <w:jc w:val="center"/>
        <w:rPr>
          <w:rFonts w:ascii="Arial" w:hAnsi="Arial" w:cs="Arial"/>
          <w:color w:val="595959"/>
          <w:sz w:val="40"/>
          <w:szCs w:val="40"/>
        </w:rPr>
      </w:pPr>
      <w:r w:rsidRPr="009D710A">
        <w:rPr>
          <w:rFonts w:ascii="Arial" w:hAnsi="Arial" w:cs="Arial"/>
          <w:color w:val="595959"/>
          <w:sz w:val="40"/>
          <w:szCs w:val="40"/>
        </w:rPr>
        <w:t>James Montgomery Academy Trust</w:t>
      </w:r>
    </w:p>
    <w:p w14:paraId="6BB4C223" w14:textId="519A013F" w:rsidR="009D710A" w:rsidRPr="009D710A" w:rsidRDefault="006F2CE2" w:rsidP="009D710A">
      <w:pPr>
        <w:tabs>
          <w:tab w:val="left" w:pos="1740"/>
        </w:tabs>
        <w:jc w:val="center"/>
        <w:rPr>
          <w:rFonts w:ascii="Arial" w:hAnsi="Arial" w:cs="Arial"/>
          <w:szCs w:val="24"/>
        </w:rPr>
      </w:pPr>
      <w:r>
        <w:rPr>
          <w:noProof/>
        </w:rPr>
        <w:drawing>
          <wp:inline distT="0" distB="0" distL="0" distR="0" wp14:anchorId="7096E24B" wp14:editId="6774519A">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66CF10D7" w14:textId="77777777" w:rsidR="009D710A" w:rsidRDefault="009D710A" w:rsidP="006F2CE2">
      <w:pPr>
        <w:tabs>
          <w:tab w:val="left" w:pos="4710"/>
        </w:tabs>
        <w:spacing w:before="120" w:after="0"/>
      </w:pPr>
    </w:p>
    <w:p w14:paraId="2797C6A4" w14:textId="47A6362A" w:rsidR="006F2CE2" w:rsidRDefault="008771C4" w:rsidP="006F2CE2">
      <w:pPr>
        <w:tabs>
          <w:tab w:val="left" w:pos="4710"/>
        </w:tabs>
        <w:spacing w:before="120" w:after="0"/>
      </w:pPr>
      <w:r w:rsidRPr="003C6D63">
        <w:rPr>
          <w:noProof/>
        </w:rPr>
        <mc:AlternateContent>
          <mc:Choice Requires="wpg">
            <w:drawing>
              <wp:anchor distT="0" distB="0" distL="114300" distR="114300" simplePos="0" relativeHeight="251658240" behindDoc="1" locked="1" layoutInCell="1" allowOverlap="1" wp14:anchorId="261E5807" wp14:editId="7E066AF4">
                <wp:simplePos x="0" y="0"/>
                <wp:positionH relativeFrom="page">
                  <wp:posOffset>15240</wp:posOffset>
                </wp:positionH>
                <wp:positionV relativeFrom="page">
                  <wp:posOffset>9189085</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BF07B" id="Group 21" o:spid="_x0000_s1026" alt="&quot;&quot;" style="position:absolute;margin-left:1.2pt;margin-top:723.55pt;width:611.4pt;height:113.95pt;z-index:-251658240;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ydVJ&#10;z+IAAAAMAQAADwAAAGRycy9kb3ducmV2LnhtbEyPTWvCQBCG74X+h2UKvdVNtolKzEZE2p6kUC2U&#10;3sbsmASzuyG7JvHfdz3V23w8vPNMvp50ywbqXWONhHgWASNTWtWYSsL34f1lCcx5NApba0jClRys&#10;i8eHHDNlR/NFw95XLIQYl6GE2vsu49yVNWl0M9uRCbuT7TX60PYVVz2OIVy3XETRnGtsTLhQY0fb&#10;msrz/qIlfIw4bl7jt2F3Pm2vv4f082cXk5TPT9NmBczT5P9huOkHdSiC09FejHKslSCSAIZxkixi&#10;YDdAiFQAO4Zqvkgj4EXO758o/gAAAP//AwBQSwECLQAUAAYACAAAACEAtoM4kv4AAADhAQAAEwAA&#10;AAAAAAAAAAAAAAAAAAAAW0NvbnRlbnRfVHlwZXNdLnhtbFBLAQItABQABgAIAAAAIQA4/SH/1gAA&#10;AJQBAAALAAAAAAAAAAAAAAAAAC8BAABfcmVscy8ucmVsc1BLAQItABQABgAIAAAAIQDRCUqCDw4A&#10;AERHAAAOAAAAAAAAAAAAAAAAAC4CAABkcnMvZTJvRG9jLnhtbFBLAQItABQABgAIAAAAIQDJ1UnP&#10;4gAAAAwBAAAPAAAAAAAAAAAAAAAAAGkQAABkcnMvZG93bnJldi54bWxQSwUGAAAAAAQABADzAAAA&#10;eBE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3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674F954C" w14:textId="5537C288" w:rsidR="004C48CC" w:rsidRDefault="004C48CC">
      <w:pPr>
        <w:rPr>
          <w:rFonts w:ascii="Arial" w:hAnsi="Arial" w:cs="Arial"/>
          <w:b/>
          <w:sz w:val="36"/>
          <w:szCs w:val="36"/>
        </w:rPr>
      </w:pPr>
    </w:p>
    <w:p w14:paraId="6878FDF7" w14:textId="77777777" w:rsidR="009D710A" w:rsidRDefault="009D710A" w:rsidP="00D15F56">
      <w:pPr>
        <w:jc w:val="center"/>
        <w:rPr>
          <w:rFonts w:ascii="Arial" w:hAnsi="Arial" w:cs="Arial"/>
          <w:b/>
          <w:sz w:val="36"/>
          <w:szCs w:val="36"/>
        </w:rPr>
      </w:pPr>
    </w:p>
    <w:p w14:paraId="0042DBCD" w14:textId="77777777" w:rsidR="009D710A" w:rsidRDefault="009D710A" w:rsidP="00D15F56">
      <w:pPr>
        <w:jc w:val="center"/>
        <w:rPr>
          <w:rFonts w:ascii="Arial" w:hAnsi="Arial" w:cs="Arial"/>
          <w:b/>
          <w:sz w:val="36"/>
          <w:szCs w:val="36"/>
        </w:rPr>
      </w:pPr>
    </w:p>
    <w:p w14:paraId="6D945DB9" w14:textId="04B3C96C" w:rsidR="00C3768E" w:rsidRPr="00D15F56" w:rsidRDefault="00D15F56" w:rsidP="00D15F56">
      <w:pPr>
        <w:jc w:val="center"/>
        <w:rPr>
          <w:rFonts w:ascii="Arial" w:hAnsi="Arial" w:cs="Arial"/>
          <w:b/>
          <w:sz w:val="36"/>
          <w:szCs w:val="36"/>
        </w:rPr>
      </w:pPr>
      <w:r w:rsidRPr="00D15F56">
        <w:rPr>
          <w:rFonts w:ascii="Arial" w:hAnsi="Arial" w:cs="Arial"/>
          <w:b/>
          <w:sz w:val="36"/>
          <w:szCs w:val="36"/>
        </w:rPr>
        <w:lastRenderedPageBreak/>
        <w:t>Physical Intervention Policy</w:t>
      </w:r>
    </w:p>
    <w:p w14:paraId="65600A9E" w14:textId="64991E0C" w:rsidR="00D15F56" w:rsidRPr="00D45E65" w:rsidRDefault="00D15F56" w:rsidP="00D15F56">
      <w:pPr>
        <w:jc w:val="center"/>
        <w:rPr>
          <w:rFonts w:ascii="Arial" w:hAnsi="Arial" w:cs="Arial"/>
          <w:b/>
          <w:sz w:val="28"/>
          <w:szCs w:val="28"/>
        </w:rPr>
      </w:pPr>
      <w:r w:rsidRPr="00D45E65">
        <w:rPr>
          <w:rFonts w:ascii="Arial" w:hAnsi="Arial" w:cs="Arial"/>
          <w:b/>
          <w:sz w:val="28"/>
          <w:szCs w:val="28"/>
        </w:rPr>
        <w:t>(Including use of reasonable force and searching of pupils)</w:t>
      </w:r>
    </w:p>
    <w:p w14:paraId="2E357209" w14:textId="7AAEF1B6" w:rsidR="00590798" w:rsidRPr="0085696D" w:rsidRDefault="00D15F56" w:rsidP="00D15F56">
      <w:pPr>
        <w:rPr>
          <w:rFonts w:ascii="Arial" w:hAnsi="Arial" w:cs="Arial"/>
          <w:b/>
          <w:sz w:val="24"/>
          <w:szCs w:val="24"/>
        </w:rPr>
      </w:pPr>
      <w:r w:rsidRPr="0085696D">
        <w:rPr>
          <w:rFonts w:ascii="Arial" w:hAnsi="Arial" w:cs="Arial"/>
          <w:b/>
          <w:sz w:val="24"/>
          <w:szCs w:val="24"/>
        </w:rPr>
        <w:t xml:space="preserve">1. </w:t>
      </w:r>
      <w:r w:rsidR="00590798" w:rsidRPr="0085696D">
        <w:rPr>
          <w:rFonts w:ascii="Arial" w:hAnsi="Arial" w:cs="Arial"/>
          <w:b/>
          <w:sz w:val="24"/>
          <w:szCs w:val="24"/>
        </w:rPr>
        <w:t xml:space="preserve">Policy </w:t>
      </w:r>
      <w:r w:rsidRPr="0085696D">
        <w:rPr>
          <w:rFonts w:ascii="Arial" w:hAnsi="Arial" w:cs="Arial"/>
          <w:b/>
          <w:sz w:val="24"/>
          <w:szCs w:val="24"/>
        </w:rPr>
        <w:t>r</w:t>
      </w:r>
      <w:r w:rsidR="00590798" w:rsidRPr="0085696D">
        <w:rPr>
          <w:rFonts w:ascii="Arial" w:hAnsi="Arial" w:cs="Arial"/>
          <w:b/>
          <w:sz w:val="24"/>
          <w:szCs w:val="24"/>
        </w:rPr>
        <w:t>ationale</w:t>
      </w:r>
      <w:r w:rsidR="00036D40" w:rsidRPr="0085696D">
        <w:rPr>
          <w:rFonts w:ascii="Arial" w:hAnsi="Arial" w:cs="Arial"/>
          <w:b/>
          <w:sz w:val="24"/>
          <w:szCs w:val="24"/>
        </w:rPr>
        <w:t xml:space="preserve"> and </w:t>
      </w:r>
      <w:r w:rsidRPr="0085696D">
        <w:rPr>
          <w:rFonts w:ascii="Arial" w:hAnsi="Arial" w:cs="Arial"/>
          <w:b/>
          <w:sz w:val="24"/>
          <w:szCs w:val="24"/>
        </w:rPr>
        <w:t>a</w:t>
      </w:r>
      <w:r w:rsidR="00036D40" w:rsidRPr="0085696D">
        <w:rPr>
          <w:rFonts w:ascii="Arial" w:hAnsi="Arial" w:cs="Arial"/>
          <w:b/>
          <w:sz w:val="24"/>
          <w:szCs w:val="24"/>
        </w:rPr>
        <w:t>ims</w:t>
      </w:r>
    </w:p>
    <w:p w14:paraId="53648B46" w14:textId="3FB2698E" w:rsidR="00B57B60" w:rsidRPr="0085696D" w:rsidRDefault="007A2B34" w:rsidP="00D15F56">
      <w:pPr>
        <w:rPr>
          <w:rFonts w:ascii="Arial" w:hAnsi="Arial" w:cs="Arial"/>
          <w:sz w:val="24"/>
          <w:szCs w:val="24"/>
        </w:rPr>
      </w:pPr>
      <w:r w:rsidRPr="0085696D">
        <w:rPr>
          <w:rFonts w:ascii="Arial" w:hAnsi="Arial" w:cs="Arial"/>
          <w:sz w:val="24"/>
          <w:szCs w:val="24"/>
        </w:rPr>
        <w:t xml:space="preserve">This policy has been written in recognition that </w:t>
      </w:r>
      <w:r w:rsidR="00946DA8" w:rsidRPr="0085696D">
        <w:rPr>
          <w:rFonts w:ascii="Arial" w:hAnsi="Arial" w:cs="Arial"/>
          <w:sz w:val="24"/>
          <w:szCs w:val="24"/>
        </w:rPr>
        <w:t>s</w:t>
      </w:r>
      <w:r w:rsidR="00DE14AB" w:rsidRPr="0085696D">
        <w:rPr>
          <w:rFonts w:ascii="Arial" w:hAnsi="Arial" w:cs="Arial"/>
          <w:sz w:val="24"/>
          <w:szCs w:val="24"/>
        </w:rPr>
        <w:t xml:space="preserve">ome situations may arise in which physical contact occurs between staff and </w:t>
      </w:r>
      <w:r w:rsidR="0014101A" w:rsidRPr="0085696D">
        <w:rPr>
          <w:rFonts w:ascii="Arial" w:hAnsi="Arial" w:cs="Arial"/>
          <w:sz w:val="24"/>
          <w:szCs w:val="24"/>
        </w:rPr>
        <w:t>children</w:t>
      </w:r>
      <w:r w:rsidR="00DE14AB" w:rsidRPr="0085696D">
        <w:rPr>
          <w:rFonts w:ascii="Arial" w:hAnsi="Arial" w:cs="Arial"/>
          <w:sz w:val="24"/>
          <w:szCs w:val="24"/>
        </w:rPr>
        <w:t>, e.g. in the care of</w:t>
      </w:r>
      <w:r w:rsidR="0014101A" w:rsidRPr="0085696D">
        <w:rPr>
          <w:rFonts w:ascii="Arial" w:hAnsi="Arial" w:cs="Arial"/>
          <w:sz w:val="24"/>
          <w:szCs w:val="24"/>
        </w:rPr>
        <w:t xml:space="preserve"> children</w:t>
      </w:r>
      <w:r w:rsidR="00DE14AB" w:rsidRPr="0085696D">
        <w:rPr>
          <w:rFonts w:ascii="Arial" w:hAnsi="Arial" w:cs="Arial"/>
          <w:sz w:val="24"/>
          <w:szCs w:val="24"/>
        </w:rPr>
        <w:t xml:space="preserve"> and in order to support their access to a broad and balanced curriculum</w:t>
      </w:r>
      <w:r w:rsidR="00137BEC" w:rsidRPr="0085696D">
        <w:rPr>
          <w:rFonts w:ascii="Arial" w:hAnsi="Arial" w:cs="Arial"/>
          <w:sz w:val="24"/>
          <w:szCs w:val="24"/>
        </w:rPr>
        <w:t>.</w:t>
      </w:r>
      <w:r w:rsidR="00ED3E6C" w:rsidRPr="0085696D">
        <w:rPr>
          <w:rFonts w:ascii="Arial" w:hAnsi="Arial" w:cs="Arial"/>
          <w:sz w:val="24"/>
          <w:szCs w:val="24"/>
        </w:rPr>
        <w:t xml:space="preserve"> </w:t>
      </w:r>
      <w:r w:rsidR="00137BEC" w:rsidRPr="0085696D">
        <w:rPr>
          <w:rFonts w:ascii="Arial" w:hAnsi="Arial" w:cs="Arial"/>
          <w:sz w:val="24"/>
          <w:szCs w:val="24"/>
        </w:rPr>
        <w:t>I</w:t>
      </w:r>
      <w:r w:rsidR="00ED3E6C" w:rsidRPr="0085696D">
        <w:rPr>
          <w:rFonts w:ascii="Arial" w:hAnsi="Arial" w:cs="Arial"/>
          <w:sz w:val="24"/>
          <w:szCs w:val="24"/>
        </w:rPr>
        <w:t xml:space="preserve">t is </w:t>
      </w:r>
      <w:r w:rsidR="00DE14AB" w:rsidRPr="0085696D">
        <w:rPr>
          <w:rFonts w:ascii="Arial" w:hAnsi="Arial" w:cs="Arial"/>
          <w:sz w:val="24"/>
          <w:szCs w:val="24"/>
        </w:rPr>
        <w:t>reasonable that</w:t>
      </w:r>
      <w:r w:rsidR="00ED3E6C" w:rsidRPr="0085696D">
        <w:rPr>
          <w:rFonts w:ascii="Arial" w:hAnsi="Arial" w:cs="Arial"/>
          <w:sz w:val="24"/>
          <w:szCs w:val="24"/>
        </w:rPr>
        <w:t xml:space="preserve"> </w:t>
      </w:r>
      <w:r w:rsidR="0014101A" w:rsidRPr="0085696D">
        <w:rPr>
          <w:rFonts w:ascii="Arial" w:hAnsi="Arial" w:cs="Arial"/>
          <w:sz w:val="24"/>
          <w:szCs w:val="24"/>
        </w:rPr>
        <w:t>children</w:t>
      </w:r>
      <w:r w:rsidR="00DE14AB" w:rsidRPr="0085696D">
        <w:rPr>
          <w:rFonts w:ascii="Arial" w:hAnsi="Arial" w:cs="Arial"/>
          <w:sz w:val="24"/>
          <w:szCs w:val="24"/>
        </w:rPr>
        <w:t xml:space="preserve"> do require opportunities for close contact as long as this is within public view, sensitively carried out and age/person</w:t>
      </w:r>
      <w:r w:rsidR="00ED3E6C" w:rsidRPr="0085696D">
        <w:rPr>
          <w:rFonts w:ascii="Arial" w:hAnsi="Arial" w:cs="Arial"/>
          <w:sz w:val="24"/>
          <w:szCs w:val="24"/>
        </w:rPr>
        <w:t xml:space="preserve"> </w:t>
      </w:r>
      <w:r w:rsidR="00DE14AB" w:rsidRPr="0085696D">
        <w:rPr>
          <w:rFonts w:ascii="Arial" w:hAnsi="Arial" w:cs="Arial"/>
          <w:sz w:val="24"/>
          <w:szCs w:val="24"/>
        </w:rPr>
        <w:t>appropriate.</w:t>
      </w:r>
      <w:r w:rsidRPr="0085696D">
        <w:rPr>
          <w:rFonts w:ascii="Arial" w:hAnsi="Arial" w:cs="Arial"/>
          <w:sz w:val="24"/>
          <w:szCs w:val="24"/>
        </w:rPr>
        <w:t xml:space="preserve"> The policy aims to ensure that any physical contact between adults and </w:t>
      </w:r>
      <w:r w:rsidR="0014101A" w:rsidRPr="0085696D">
        <w:rPr>
          <w:rFonts w:ascii="Arial" w:hAnsi="Arial" w:cs="Arial"/>
          <w:sz w:val="24"/>
          <w:szCs w:val="24"/>
        </w:rPr>
        <w:t>children</w:t>
      </w:r>
      <w:r w:rsidRPr="0085696D">
        <w:rPr>
          <w:rFonts w:ascii="Arial" w:hAnsi="Arial" w:cs="Arial"/>
          <w:sz w:val="24"/>
          <w:szCs w:val="24"/>
        </w:rPr>
        <w:t xml:space="preserve"> is carried out appropriately and safely with consideration of all parties concerned. </w:t>
      </w:r>
    </w:p>
    <w:p w14:paraId="533FEB9F" w14:textId="07EF6ACD" w:rsidR="00A56444" w:rsidRPr="0085696D" w:rsidRDefault="00A56444" w:rsidP="00D15F56">
      <w:pPr>
        <w:rPr>
          <w:rFonts w:ascii="Arial" w:hAnsi="Arial" w:cs="Arial"/>
          <w:sz w:val="24"/>
          <w:szCs w:val="24"/>
        </w:rPr>
      </w:pPr>
      <w:r w:rsidRPr="0085696D">
        <w:rPr>
          <w:rFonts w:ascii="Arial" w:hAnsi="Arial" w:cs="Arial"/>
          <w:sz w:val="24"/>
          <w:szCs w:val="24"/>
        </w:rPr>
        <w:t xml:space="preserve">At James Montgomery Academy Trust (JMAT) no physical intervention is used unless it demonstrably considers the welfare of the </w:t>
      </w:r>
      <w:r w:rsidR="0014101A" w:rsidRPr="0085696D">
        <w:rPr>
          <w:rFonts w:ascii="Arial" w:hAnsi="Arial" w:cs="Arial"/>
          <w:sz w:val="24"/>
          <w:szCs w:val="24"/>
        </w:rPr>
        <w:t>child</w:t>
      </w:r>
      <w:r w:rsidRPr="0085696D">
        <w:rPr>
          <w:rFonts w:ascii="Arial" w:hAnsi="Arial" w:cs="Arial"/>
          <w:sz w:val="24"/>
          <w:szCs w:val="24"/>
        </w:rPr>
        <w:t xml:space="preserve">, it is in their best interest, is proportionate and balances the rights of both staff and </w:t>
      </w:r>
      <w:r w:rsidR="0014101A" w:rsidRPr="0085696D">
        <w:rPr>
          <w:rFonts w:ascii="Arial" w:hAnsi="Arial" w:cs="Arial"/>
          <w:sz w:val="24"/>
          <w:szCs w:val="24"/>
        </w:rPr>
        <w:t>children</w:t>
      </w:r>
      <w:r w:rsidRPr="0085696D">
        <w:rPr>
          <w:rFonts w:ascii="Arial" w:hAnsi="Arial" w:cs="Arial"/>
          <w:sz w:val="24"/>
          <w:szCs w:val="24"/>
        </w:rPr>
        <w:t xml:space="preserve">. None of these methods are used as sanctions or punishment. JMAT acknowledges that restrictive physical </w:t>
      </w:r>
      <w:r w:rsidR="004D7F20" w:rsidRPr="0085696D">
        <w:rPr>
          <w:rFonts w:ascii="Arial" w:hAnsi="Arial" w:cs="Arial"/>
          <w:sz w:val="24"/>
          <w:szCs w:val="24"/>
        </w:rPr>
        <w:t>interventions</w:t>
      </w:r>
      <w:r w:rsidRPr="0085696D">
        <w:rPr>
          <w:rFonts w:ascii="Arial" w:hAnsi="Arial" w:cs="Arial"/>
          <w:sz w:val="24"/>
          <w:szCs w:val="24"/>
        </w:rPr>
        <w:t xml:space="preserve"> are only a small part of whole school approaches to behaviour management</w:t>
      </w:r>
      <w:r w:rsidR="00E53720" w:rsidRPr="0085696D">
        <w:rPr>
          <w:rFonts w:ascii="Arial" w:hAnsi="Arial" w:cs="Arial"/>
          <w:sz w:val="24"/>
          <w:szCs w:val="24"/>
        </w:rPr>
        <w:t xml:space="preserve"> and in all circumstances steps to avoid physical interventions will always be in place through de-escalation techniques</w:t>
      </w:r>
      <w:r w:rsidRPr="0085696D">
        <w:rPr>
          <w:rFonts w:ascii="Arial" w:hAnsi="Arial" w:cs="Arial"/>
          <w:sz w:val="24"/>
          <w:szCs w:val="24"/>
        </w:rPr>
        <w:t xml:space="preserve">. </w:t>
      </w:r>
    </w:p>
    <w:p w14:paraId="563F21E1" w14:textId="4B355312" w:rsidR="00ED3E6C" w:rsidRPr="0085696D" w:rsidRDefault="00ED3E6C" w:rsidP="00D15F56">
      <w:pPr>
        <w:rPr>
          <w:rFonts w:ascii="Arial" w:hAnsi="Arial" w:cs="Arial"/>
          <w:color w:val="000000"/>
          <w:sz w:val="24"/>
          <w:szCs w:val="24"/>
        </w:rPr>
      </w:pPr>
      <w:r w:rsidRPr="0085696D">
        <w:rPr>
          <w:rFonts w:ascii="Arial" w:hAnsi="Arial" w:cs="Arial"/>
          <w:color w:val="000000"/>
          <w:sz w:val="24"/>
          <w:szCs w:val="24"/>
        </w:rPr>
        <w:t xml:space="preserve">The </w:t>
      </w:r>
      <w:r w:rsidR="00950C50" w:rsidRPr="0085696D">
        <w:rPr>
          <w:rFonts w:ascii="Arial" w:hAnsi="Arial" w:cs="Arial"/>
          <w:color w:val="000000"/>
          <w:sz w:val="24"/>
          <w:szCs w:val="24"/>
        </w:rPr>
        <w:t>p</w:t>
      </w:r>
      <w:r w:rsidRPr="0085696D">
        <w:rPr>
          <w:rFonts w:ascii="Arial" w:hAnsi="Arial" w:cs="Arial"/>
          <w:color w:val="000000"/>
          <w:sz w:val="24"/>
          <w:szCs w:val="24"/>
        </w:rPr>
        <w:t>olicy has been developed in response</w:t>
      </w:r>
      <w:r w:rsidR="00954E15" w:rsidRPr="0085696D">
        <w:rPr>
          <w:rFonts w:ascii="Arial" w:hAnsi="Arial" w:cs="Arial"/>
          <w:color w:val="000000"/>
          <w:sz w:val="24"/>
          <w:szCs w:val="24"/>
        </w:rPr>
        <w:t xml:space="preserve"> to the</w:t>
      </w:r>
      <w:r w:rsidRPr="0085696D">
        <w:rPr>
          <w:rFonts w:ascii="Arial" w:hAnsi="Arial" w:cs="Arial"/>
          <w:color w:val="000000"/>
          <w:sz w:val="24"/>
          <w:szCs w:val="24"/>
        </w:rPr>
        <w:t xml:space="preserve"> </w:t>
      </w:r>
      <w:hyperlink r:id="rId12" w:history="1">
        <w:r w:rsidR="00954E15" w:rsidRPr="0085696D">
          <w:rPr>
            <w:rStyle w:val="Hyperlink"/>
            <w:rFonts w:ascii="Arial" w:hAnsi="Arial" w:cs="Arial"/>
            <w:sz w:val="24"/>
            <w:szCs w:val="24"/>
          </w:rPr>
          <w:t>Use of Reasonable Force (DfE July 2013) guidance</w:t>
        </w:r>
      </w:hyperlink>
      <w:r w:rsidR="00954E15" w:rsidRPr="0085696D">
        <w:rPr>
          <w:rFonts w:ascii="Arial" w:hAnsi="Arial" w:cs="Arial"/>
          <w:color w:val="0070C0"/>
          <w:sz w:val="24"/>
          <w:szCs w:val="24"/>
        </w:rPr>
        <w:t xml:space="preserve"> </w:t>
      </w:r>
      <w:r w:rsidRPr="0085696D">
        <w:rPr>
          <w:rFonts w:ascii="Arial" w:hAnsi="Arial" w:cs="Arial"/>
          <w:color w:val="000000"/>
          <w:sz w:val="24"/>
          <w:szCs w:val="24"/>
        </w:rPr>
        <w:t xml:space="preserve">and in conjunction with section 93 of The Education and Inspections Act 2006. </w:t>
      </w:r>
      <w:r w:rsidR="00A92766" w:rsidRPr="0085696D">
        <w:rPr>
          <w:rFonts w:ascii="Arial" w:hAnsi="Arial" w:cs="Arial"/>
          <w:color w:val="000000"/>
          <w:sz w:val="24"/>
          <w:szCs w:val="24"/>
        </w:rPr>
        <w:t xml:space="preserve">It is also written with guidance from </w:t>
      </w:r>
      <w:r w:rsidR="003B5AD3" w:rsidRPr="0085696D">
        <w:rPr>
          <w:rFonts w:ascii="Arial" w:hAnsi="Arial" w:cs="Arial"/>
          <w:color w:val="000000"/>
          <w:sz w:val="24"/>
          <w:szCs w:val="24"/>
        </w:rPr>
        <w:t>D</w:t>
      </w:r>
      <w:r w:rsidR="00676462" w:rsidRPr="0085696D">
        <w:rPr>
          <w:rFonts w:ascii="Arial" w:hAnsi="Arial" w:cs="Arial"/>
          <w:color w:val="000000"/>
          <w:sz w:val="24"/>
          <w:szCs w:val="24"/>
        </w:rPr>
        <w:t>f</w:t>
      </w:r>
      <w:r w:rsidR="003B5AD3" w:rsidRPr="0085696D">
        <w:rPr>
          <w:rFonts w:ascii="Arial" w:hAnsi="Arial" w:cs="Arial"/>
          <w:color w:val="000000"/>
          <w:sz w:val="24"/>
          <w:szCs w:val="24"/>
        </w:rPr>
        <w:t xml:space="preserve">E Searching, Screening and Confiscation July 2022. </w:t>
      </w:r>
    </w:p>
    <w:p w14:paraId="3BFAAEE6" w14:textId="77777777" w:rsidR="00F855EE" w:rsidRPr="00BC2762" w:rsidRDefault="00ED3E6C" w:rsidP="00F855EE">
      <w:pPr>
        <w:pStyle w:val="NormalWeb"/>
        <w:rPr>
          <w:rFonts w:ascii="Arial" w:hAnsi="Arial" w:cs="Arial"/>
        </w:rPr>
      </w:pPr>
      <w:r w:rsidRPr="00F855EE">
        <w:rPr>
          <w:rFonts w:ascii="Arial" w:hAnsi="Arial" w:cs="Arial"/>
          <w:color w:val="000000"/>
        </w:rPr>
        <w:t>It</w:t>
      </w:r>
      <w:r w:rsidRPr="0085696D">
        <w:rPr>
          <w:rFonts w:ascii="Arial" w:hAnsi="Arial" w:cs="Arial"/>
          <w:color w:val="000000"/>
        </w:rPr>
        <w:t xml:space="preserve"> also follows the </w:t>
      </w:r>
      <w:r w:rsidR="001A519F" w:rsidRPr="0085696D">
        <w:rPr>
          <w:rFonts w:ascii="Arial" w:hAnsi="Arial" w:cs="Arial"/>
          <w:color w:val="0070C0"/>
        </w:rPr>
        <w:t xml:space="preserve">British Institute of Learning Disabilities (BILD) </w:t>
      </w:r>
      <w:r w:rsidRPr="0085696D">
        <w:rPr>
          <w:rFonts w:ascii="Arial" w:hAnsi="Arial" w:cs="Arial"/>
          <w:color w:val="000000"/>
        </w:rPr>
        <w:t xml:space="preserve">code of practice for the use and reduction of restrictive physical interventions. (2010) ‘Third </w:t>
      </w:r>
      <w:r w:rsidRPr="00BC2762">
        <w:rPr>
          <w:rFonts w:ascii="Arial" w:hAnsi="Arial" w:cs="Arial"/>
          <w:color w:val="000000"/>
        </w:rPr>
        <w:t>edition’</w:t>
      </w:r>
      <w:r w:rsidR="003C2025" w:rsidRPr="00BC2762">
        <w:rPr>
          <w:rFonts w:ascii="Arial" w:hAnsi="Arial" w:cs="Arial"/>
          <w:color w:val="000000"/>
        </w:rPr>
        <w:t>.</w:t>
      </w:r>
      <w:r w:rsidR="00F855EE" w:rsidRPr="00BC2762">
        <w:rPr>
          <w:rFonts w:ascii="Arial" w:hAnsi="Arial" w:cs="Arial"/>
          <w:color w:val="000000"/>
        </w:rPr>
        <w:t xml:space="preserve"> </w:t>
      </w:r>
      <w:r w:rsidR="00F855EE" w:rsidRPr="00BC2762">
        <w:rPr>
          <w:rFonts w:ascii="Arial" w:hAnsi="Arial" w:cs="Arial"/>
        </w:rPr>
        <w:t>Staff must have regard to:</w:t>
      </w:r>
    </w:p>
    <w:p w14:paraId="1B148CB7" w14:textId="77777777" w:rsidR="00F855EE" w:rsidRPr="00BC2762" w:rsidRDefault="00F855EE" w:rsidP="00F855EE">
      <w:pPr>
        <w:pStyle w:val="NormalWeb"/>
        <w:numPr>
          <w:ilvl w:val="0"/>
          <w:numId w:val="42"/>
        </w:numPr>
        <w:rPr>
          <w:rFonts w:ascii="Arial" w:hAnsi="Arial" w:cs="Arial"/>
        </w:rPr>
      </w:pPr>
      <w:r w:rsidRPr="00BC2762">
        <w:rPr>
          <w:rFonts w:ascii="Arial" w:hAnsi="Arial" w:cs="Arial"/>
          <w:i/>
          <w:iCs/>
        </w:rPr>
        <w:t>The Equality Act 2010</w:t>
      </w:r>
      <w:r w:rsidRPr="00BC2762">
        <w:rPr>
          <w:rFonts w:ascii="Arial" w:hAnsi="Arial" w:cs="Arial"/>
        </w:rPr>
        <w:t xml:space="preserve"> – particularly focusing on reasonable adjustments for disabled pupils.</w:t>
      </w:r>
    </w:p>
    <w:p w14:paraId="4F039CE3" w14:textId="1DDC91F1" w:rsidR="00ED3E6C" w:rsidRPr="00BC2762" w:rsidRDefault="00F855EE" w:rsidP="00D15F56">
      <w:pPr>
        <w:pStyle w:val="NormalWeb"/>
        <w:numPr>
          <w:ilvl w:val="0"/>
          <w:numId w:val="42"/>
        </w:numPr>
        <w:rPr>
          <w:rFonts w:ascii="Arial" w:hAnsi="Arial" w:cs="Arial"/>
        </w:rPr>
      </w:pPr>
      <w:r w:rsidRPr="00BC2762">
        <w:rPr>
          <w:rFonts w:ascii="Arial" w:hAnsi="Arial" w:cs="Arial"/>
          <w:i/>
          <w:iCs/>
        </w:rPr>
        <w:t>Children and Families Act 2014</w:t>
      </w:r>
      <w:r w:rsidRPr="00BC2762">
        <w:rPr>
          <w:rFonts w:ascii="Arial" w:hAnsi="Arial" w:cs="Arial"/>
        </w:rPr>
        <w:t xml:space="preserve"> – with consideration if a child has an EHCP</w:t>
      </w:r>
    </w:p>
    <w:p w14:paraId="58A69CBC" w14:textId="38DB2592" w:rsidR="00ED3E6C" w:rsidRPr="00F611C7" w:rsidRDefault="00ED3E6C" w:rsidP="00D15F56">
      <w:pPr>
        <w:rPr>
          <w:rFonts w:ascii="Arial" w:hAnsi="Arial" w:cs="Arial"/>
          <w:sz w:val="24"/>
          <w:szCs w:val="24"/>
        </w:rPr>
      </w:pPr>
      <w:r w:rsidRPr="00F611C7">
        <w:rPr>
          <w:rFonts w:ascii="Arial" w:hAnsi="Arial" w:cs="Arial"/>
          <w:sz w:val="24"/>
          <w:szCs w:val="24"/>
        </w:rPr>
        <w:t xml:space="preserve">The policy should be read in conjunction with other school policies relating to interaction between adults and </w:t>
      </w:r>
      <w:r w:rsidR="003C2025" w:rsidRPr="00F611C7">
        <w:rPr>
          <w:rFonts w:ascii="Arial" w:hAnsi="Arial" w:cs="Arial"/>
          <w:sz w:val="24"/>
          <w:szCs w:val="24"/>
        </w:rPr>
        <w:t>children</w:t>
      </w:r>
      <w:r w:rsidR="007A2B34" w:rsidRPr="00F611C7">
        <w:rPr>
          <w:rFonts w:ascii="Arial" w:hAnsi="Arial" w:cs="Arial"/>
          <w:sz w:val="24"/>
          <w:szCs w:val="24"/>
        </w:rPr>
        <w:t xml:space="preserve"> including the Relationships and Behaviour Policy. </w:t>
      </w:r>
      <w:r w:rsidR="00F611C7" w:rsidRPr="00F611C7">
        <w:rPr>
          <w:rFonts w:ascii="Arial" w:hAnsi="Arial" w:cs="Arial"/>
          <w:sz w:val="24"/>
          <w:szCs w:val="24"/>
        </w:rPr>
        <w:t>The Headteacher (add others if needed e.g. behaviour/inclusion team) will regularly review incident data to identify patterns or reduce restraint use over time using RecordMy and Arbor.</w:t>
      </w:r>
    </w:p>
    <w:p w14:paraId="0AD7C432" w14:textId="00AD4BCA" w:rsidR="00137BEC" w:rsidRPr="0085696D" w:rsidRDefault="003C2025" w:rsidP="00D15F56">
      <w:pPr>
        <w:rPr>
          <w:rFonts w:ascii="Arial" w:hAnsi="Arial" w:cs="Arial"/>
          <w:b/>
          <w:color w:val="000000"/>
          <w:sz w:val="24"/>
          <w:szCs w:val="24"/>
        </w:rPr>
      </w:pPr>
      <w:r w:rsidRPr="0085696D">
        <w:rPr>
          <w:rFonts w:ascii="Arial" w:hAnsi="Arial" w:cs="Arial"/>
          <w:b/>
          <w:color w:val="000000"/>
          <w:sz w:val="24"/>
          <w:szCs w:val="24"/>
        </w:rPr>
        <w:t xml:space="preserve">2. </w:t>
      </w:r>
      <w:r w:rsidR="00137BEC" w:rsidRPr="0085696D">
        <w:rPr>
          <w:rFonts w:ascii="Arial" w:hAnsi="Arial" w:cs="Arial"/>
          <w:b/>
          <w:color w:val="000000"/>
          <w:sz w:val="24"/>
          <w:szCs w:val="24"/>
        </w:rPr>
        <w:t xml:space="preserve">Physical </w:t>
      </w:r>
      <w:r w:rsidR="00806FDA" w:rsidRPr="0085696D">
        <w:rPr>
          <w:rFonts w:ascii="Arial" w:hAnsi="Arial" w:cs="Arial"/>
          <w:b/>
          <w:color w:val="000000"/>
          <w:sz w:val="24"/>
          <w:szCs w:val="24"/>
        </w:rPr>
        <w:t>i</w:t>
      </w:r>
      <w:r w:rsidR="00137BEC" w:rsidRPr="0085696D">
        <w:rPr>
          <w:rFonts w:ascii="Arial" w:hAnsi="Arial" w:cs="Arial"/>
          <w:b/>
          <w:color w:val="000000"/>
          <w:sz w:val="24"/>
          <w:szCs w:val="24"/>
        </w:rPr>
        <w:t>ntervention</w:t>
      </w:r>
    </w:p>
    <w:p w14:paraId="128E7B39" w14:textId="57E90876" w:rsidR="00137BEC" w:rsidRPr="0085696D" w:rsidRDefault="00137BEC" w:rsidP="00D15F56">
      <w:pPr>
        <w:rPr>
          <w:rFonts w:ascii="Arial" w:hAnsi="Arial" w:cs="Arial"/>
          <w:color w:val="C00000"/>
          <w:sz w:val="24"/>
          <w:szCs w:val="24"/>
        </w:rPr>
      </w:pPr>
      <w:r w:rsidRPr="0085696D">
        <w:rPr>
          <w:rFonts w:ascii="Arial" w:hAnsi="Arial" w:cs="Arial"/>
          <w:sz w:val="24"/>
          <w:szCs w:val="24"/>
        </w:rPr>
        <w:t xml:space="preserve">Physical Interventions may include: </w:t>
      </w:r>
      <w:r w:rsidR="00693D8F" w:rsidRPr="0085696D">
        <w:rPr>
          <w:rFonts w:ascii="Arial" w:hAnsi="Arial" w:cs="Arial"/>
          <w:sz w:val="24"/>
          <w:szCs w:val="24"/>
        </w:rPr>
        <w:t xml:space="preserve">  </w:t>
      </w:r>
    </w:p>
    <w:p w14:paraId="7F19F100" w14:textId="781A163E" w:rsidR="00137BEC" w:rsidRPr="0085696D" w:rsidRDefault="00137BEC" w:rsidP="00D15F56">
      <w:pPr>
        <w:pStyle w:val="ListParagraph"/>
        <w:numPr>
          <w:ilvl w:val="0"/>
          <w:numId w:val="19"/>
        </w:numPr>
        <w:rPr>
          <w:rFonts w:ascii="Arial" w:hAnsi="Arial" w:cs="Arial"/>
          <w:sz w:val="24"/>
          <w:szCs w:val="24"/>
        </w:rPr>
      </w:pPr>
      <w:r w:rsidRPr="0085696D">
        <w:rPr>
          <w:rFonts w:ascii="Arial" w:hAnsi="Arial" w:cs="Arial"/>
          <w:b/>
          <w:sz w:val="24"/>
          <w:szCs w:val="24"/>
        </w:rPr>
        <w:t>Prompts</w:t>
      </w:r>
      <w:r w:rsidR="003C2025" w:rsidRPr="0085696D">
        <w:rPr>
          <w:rFonts w:ascii="Arial" w:hAnsi="Arial" w:cs="Arial"/>
          <w:b/>
          <w:sz w:val="24"/>
          <w:szCs w:val="24"/>
        </w:rPr>
        <w:t xml:space="preserve"> </w:t>
      </w:r>
      <w:r w:rsidRPr="0085696D">
        <w:rPr>
          <w:rFonts w:ascii="Arial" w:hAnsi="Arial" w:cs="Arial"/>
          <w:sz w:val="24"/>
          <w:szCs w:val="24"/>
        </w:rPr>
        <w:t>This is the lowest form of using force to control a person behaviour.</w:t>
      </w:r>
    </w:p>
    <w:p w14:paraId="213F8F27" w14:textId="44B258FA" w:rsidR="002A09AA" w:rsidRPr="0085696D" w:rsidRDefault="002A09AA" w:rsidP="00D15F56">
      <w:pPr>
        <w:pStyle w:val="ListParagraph"/>
        <w:numPr>
          <w:ilvl w:val="0"/>
          <w:numId w:val="19"/>
        </w:numPr>
        <w:rPr>
          <w:rFonts w:ascii="Arial" w:hAnsi="Arial" w:cs="Arial"/>
          <w:sz w:val="24"/>
          <w:szCs w:val="24"/>
        </w:rPr>
      </w:pPr>
      <w:r w:rsidRPr="0085696D">
        <w:rPr>
          <w:rFonts w:ascii="Arial" w:hAnsi="Arial" w:cs="Arial"/>
          <w:b/>
          <w:sz w:val="24"/>
          <w:szCs w:val="24"/>
        </w:rPr>
        <w:t>‘Help Hugs’</w:t>
      </w:r>
      <w:r w:rsidR="003C2025" w:rsidRPr="0085696D">
        <w:rPr>
          <w:rFonts w:ascii="Arial" w:hAnsi="Arial" w:cs="Arial"/>
          <w:b/>
          <w:sz w:val="24"/>
          <w:szCs w:val="24"/>
        </w:rPr>
        <w:t xml:space="preserve"> </w:t>
      </w:r>
      <w:r w:rsidRPr="0085696D">
        <w:rPr>
          <w:rFonts w:ascii="Arial" w:hAnsi="Arial" w:cs="Arial"/>
          <w:sz w:val="24"/>
          <w:szCs w:val="24"/>
        </w:rPr>
        <w:t xml:space="preserve">This can be where the </w:t>
      </w:r>
      <w:r w:rsidR="0014101A" w:rsidRPr="0085696D">
        <w:rPr>
          <w:rFonts w:ascii="Arial" w:hAnsi="Arial" w:cs="Arial"/>
          <w:sz w:val="24"/>
          <w:szCs w:val="24"/>
        </w:rPr>
        <w:t xml:space="preserve">child </w:t>
      </w:r>
      <w:r w:rsidRPr="0085696D">
        <w:rPr>
          <w:rFonts w:ascii="Arial" w:hAnsi="Arial" w:cs="Arial"/>
          <w:sz w:val="24"/>
          <w:szCs w:val="24"/>
        </w:rPr>
        <w:t xml:space="preserve">has asked for physical contact to help regulation in the form of ‘co-regulation’. </w:t>
      </w:r>
    </w:p>
    <w:p w14:paraId="1E639247" w14:textId="75A0E6BB" w:rsidR="00137BEC" w:rsidRPr="0085696D" w:rsidRDefault="00137BEC" w:rsidP="00D15F56">
      <w:pPr>
        <w:pStyle w:val="ListParagraph"/>
        <w:numPr>
          <w:ilvl w:val="0"/>
          <w:numId w:val="19"/>
        </w:numPr>
        <w:rPr>
          <w:rFonts w:ascii="Arial" w:hAnsi="Arial" w:cs="Arial"/>
          <w:sz w:val="24"/>
          <w:szCs w:val="24"/>
        </w:rPr>
      </w:pPr>
      <w:r w:rsidRPr="0085696D">
        <w:rPr>
          <w:rFonts w:ascii="Arial" w:hAnsi="Arial" w:cs="Arial"/>
          <w:b/>
          <w:sz w:val="24"/>
          <w:szCs w:val="24"/>
        </w:rPr>
        <w:t>Guides</w:t>
      </w:r>
      <w:r w:rsidR="003C2025" w:rsidRPr="0085696D">
        <w:rPr>
          <w:rFonts w:ascii="Arial" w:hAnsi="Arial" w:cs="Arial"/>
          <w:b/>
          <w:sz w:val="24"/>
          <w:szCs w:val="24"/>
        </w:rPr>
        <w:t xml:space="preserve"> </w:t>
      </w:r>
      <w:r w:rsidRPr="0085696D">
        <w:rPr>
          <w:rFonts w:ascii="Arial" w:hAnsi="Arial" w:cs="Arial"/>
          <w:sz w:val="24"/>
          <w:szCs w:val="24"/>
        </w:rPr>
        <w:t>Moving someone</w:t>
      </w:r>
      <w:r w:rsidR="002A09AA" w:rsidRPr="0085696D">
        <w:rPr>
          <w:rFonts w:ascii="Arial" w:hAnsi="Arial" w:cs="Arial"/>
          <w:sz w:val="24"/>
          <w:szCs w:val="24"/>
        </w:rPr>
        <w:t xml:space="preserve"> in a certain direction</w:t>
      </w:r>
      <w:r w:rsidRPr="0085696D">
        <w:rPr>
          <w:rFonts w:ascii="Arial" w:hAnsi="Arial" w:cs="Arial"/>
          <w:sz w:val="24"/>
          <w:szCs w:val="24"/>
        </w:rPr>
        <w:t xml:space="preserve"> but they have the ability to leave. </w:t>
      </w:r>
    </w:p>
    <w:p w14:paraId="6CEF6FBA" w14:textId="41D1E709" w:rsidR="002A09AA" w:rsidRPr="0085696D" w:rsidRDefault="00137BEC" w:rsidP="00D15F56">
      <w:pPr>
        <w:pStyle w:val="ListParagraph"/>
        <w:numPr>
          <w:ilvl w:val="0"/>
          <w:numId w:val="19"/>
        </w:numPr>
        <w:rPr>
          <w:rFonts w:ascii="Arial" w:hAnsi="Arial" w:cs="Arial"/>
          <w:sz w:val="24"/>
          <w:szCs w:val="24"/>
        </w:rPr>
      </w:pPr>
      <w:r w:rsidRPr="0085696D">
        <w:rPr>
          <w:rFonts w:ascii="Arial" w:hAnsi="Arial" w:cs="Arial"/>
          <w:b/>
          <w:sz w:val="24"/>
          <w:szCs w:val="24"/>
        </w:rPr>
        <w:t>Escorts</w:t>
      </w:r>
      <w:r w:rsidR="003C2025" w:rsidRPr="0085696D">
        <w:rPr>
          <w:rFonts w:ascii="Arial" w:hAnsi="Arial" w:cs="Arial"/>
          <w:sz w:val="24"/>
          <w:szCs w:val="24"/>
        </w:rPr>
        <w:t xml:space="preserve"> </w:t>
      </w:r>
      <w:r w:rsidRPr="0085696D">
        <w:rPr>
          <w:rFonts w:ascii="Arial" w:hAnsi="Arial" w:cs="Arial"/>
          <w:sz w:val="24"/>
          <w:szCs w:val="24"/>
        </w:rPr>
        <w:t xml:space="preserve">The person is unable to leave you because you are holding them. The person is complying. It may be moving a person from point A to point B to keep them safe. </w:t>
      </w:r>
    </w:p>
    <w:p w14:paraId="389E2CC7" w14:textId="64D221E3" w:rsidR="00137BEC" w:rsidRPr="0085696D" w:rsidRDefault="00137BEC" w:rsidP="00D15F56">
      <w:pPr>
        <w:pStyle w:val="ListParagraph"/>
        <w:numPr>
          <w:ilvl w:val="0"/>
          <w:numId w:val="19"/>
        </w:numPr>
        <w:rPr>
          <w:rFonts w:ascii="Arial" w:hAnsi="Arial" w:cs="Arial"/>
          <w:sz w:val="24"/>
          <w:szCs w:val="24"/>
        </w:rPr>
      </w:pPr>
      <w:r w:rsidRPr="0085696D">
        <w:rPr>
          <w:rFonts w:ascii="Arial" w:hAnsi="Arial" w:cs="Arial"/>
          <w:b/>
          <w:sz w:val="24"/>
          <w:szCs w:val="24"/>
        </w:rPr>
        <w:t>Restraints</w:t>
      </w:r>
      <w:r w:rsidR="003C2025" w:rsidRPr="0085696D">
        <w:rPr>
          <w:rFonts w:ascii="Arial" w:hAnsi="Arial" w:cs="Arial"/>
          <w:sz w:val="24"/>
          <w:szCs w:val="24"/>
        </w:rPr>
        <w:t xml:space="preserve"> </w:t>
      </w:r>
      <w:r w:rsidRPr="0085696D">
        <w:rPr>
          <w:rFonts w:ascii="Arial" w:hAnsi="Arial" w:cs="Arial"/>
          <w:sz w:val="24"/>
          <w:szCs w:val="24"/>
        </w:rPr>
        <w:t>Physical control with the application of reasonable force with the intent of overpowering the person</w:t>
      </w:r>
      <w:r w:rsidR="003C2025" w:rsidRPr="0085696D">
        <w:rPr>
          <w:rFonts w:ascii="Arial" w:hAnsi="Arial" w:cs="Arial"/>
          <w:sz w:val="24"/>
          <w:szCs w:val="24"/>
        </w:rPr>
        <w:t>.</w:t>
      </w:r>
    </w:p>
    <w:p w14:paraId="5F4260F3" w14:textId="269A93CB" w:rsidR="00544193" w:rsidRPr="0085696D" w:rsidRDefault="00806FDA" w:rsidP="00D15F56">
      <w:pPr>
        <w:rPr>
          <w:rFonts w:ascii="Arial" w:hAnsi="Arial" w:cs="Arial"/>
          <w:b/>
          <w:sz w:val="24"/>
          <w:szCs w:val="24"/>
        </w:rPr>
      </w:pPr>
      <w:r w:rsidRPr="0085696D">
        <w:rPr>
          <w:rFonts w:ascii="Arial" w:hAnsi="Arial" w:cs="Arial"/>
          <w:b/>
          <w:sz w:val="24"/>
          <w:szCs w:val="24"/>
        </w:rPr>
        <w:t xml:space="preserve">3. </w:t>
      </w:r>
      <w:r w:rsidR="00CE1599" w:rsidRPr="0085696D">
        <w:rPr>
          <w:rFonts w:ascii="Arial" w:hAnsi="Arial" w:cs="Arial"/>
          <w:b/>
          <w:sz w:val="24"/>
          <w:szCs w:val="24"/>
        </w:rPr>
        <w:t xml:space="preserve">Non-restrictive </w:t>
      </w:r>
      <w:r w:rsidRPr="0085696D">
        <w:rPr>
          <w:rFonts w:ascii="Arial" w:hAnsi="Arial" w:cs="Arial"/>
          <w:b/>
          <w:sz w:val="24"/>
          <w:szCs w:val="24"/>
        </w:rPr>
        <w:t>p</w:t>
      </w:r>
      <w:r w:rsidR="00CE1599" w:rsidRPr="0085696D">
        <w:rPr>
          <w:rFonts w:ascii="Arial" w:hAnsi="Arial" w:cs="Arial"/>
          <w:b/>
          <w:sz w:val="24"/>
          <w:szCs w:val="24"/>
        </w:rPr>
        <w:t xml:space="preserve">hysical </w:t>
      </w:r>
      <w:r w:rsidRPr="0085696D">
        <w:rPr>
          <w:rFonts w:ascii="Arial" w:hAnsi="Arial" w:cs="Arial"/>
          <w:b/>
          <w:sz w:val="24"/>
          <w:szCs w:val="24"/>
        </w:rPr>
        <w:t>i</w:t>
      </w:r>
      <w:r w:rsidR="00CE1599" w:rsidRPr="0085696D">
        <w:rPr>
          <w:rFonts w:ascii="Arial" w:hAnsi="Arial" w:cs="Arial"/>
          <w:b/>
          <w:sz w:val="24"/>
          <w:szCs w:val="24"/>
        </w:rPr>
        <w:t>ntervention</w:t>
      </w:r>
    </w:p>
    <w:p w14:paraId="108E4324" w14:textId="61CBBC77" w:rsidR="002A09AA" w:rsidRPr="0085696D" w:rsidRDefault="00CE1599" w:rsidP="00D15F56">
      <w:pPr>
        <w:rPr>
          <w:rFonts w:ascii="Arial" w:hAnsi="Arial" w:cs="Arial"/>
          <w:sz w:val="24"/>
          <w:szCs w:val="24"/>
        </w:rPr>
      </w:pPr>
      <w:r w:rsidRPr="0085696D">
        <w:rPr>
          <w:rFonts w:ascii="Arial" w:hAnsi="Arial" w:cs="Arial"/>
          <w:sz w:val="24"/>
          <w:szCs w:val="24"/>
        </w:rPr>
        <w:t xml:space="preserve">This is a proactive, supportive strategy to divert a </w:t>
      </w:r>
      <w:r w:rsidR="0014101A" w:rsidRPr="0085696D">
        <w:rPr>
          <w:rFonts w:ascii="Arial" w:hAnsi="Arial" w:cs="Arial"/>
          <w:sz w:val="24"/>
          <w:szCs w:val="24"/>
        </w:rPr>
        <w:t>child</w:t>
      </w:r>
      <w:r w:rsidRPr="0085696D">
        <w:rPr>
          <w:rFonts w:ascii="Arial" w:hAnsi="Arial" w:cs="Arial"/>
          <w:sz w:val="24"/>
          <w:szCs w:val="24"/>
        </w:rPr>
        <w:t xml:space="preserve"> from a dis</w:t>
      </w:r>
      <w:r w:rsidR="004D7F20" w:rsidRPr="0085696D">
        <w:rPr>
          <w:rFonts w:ascii="Arial" w:hAnsi="Arial" w:cs="Arial"/>
          <w:sz w:val="24"/>
          <w:szCs w:val="24"/>
        </w:rPr>
        <w:t>tressed situation</w:t>
      </w:r>
      <w:r w:rsidR="002A09AA" w:rsidRPr="0085696D">
        <w:rPr>
          <w:rFonts w:ascii="Arial" w:hAnsi="Arial" w:cs="Arial"/>
          <w:sz w:val="24"/>
          <w:szCs w:val="24"/>
        </w:rPr>
        <w:t xml:space="preserve"> through</w:t>
      </w:r>
      <w:r w:rsidRPr="0085696D">
        <w:rPr>
          <w:rFonts w:ascii="Arial" w:hAnsi="Arial" w:cs="Arial"/>
          <w:sz w:val="24"/>
          <w:szCs w:val="24"/>
        </w:rPr>
        <w:t xml:space="preserve"> </w:t>
      </w:r>
      <w:r w:rsidR="002A09AA" w:rsidRPr="0085696D">
        <w:rPr>
          <w:rFonts w:ascii="Arial" w:hAnsi="Arial" w:cs="Arial"/>
          <w:sz w:val="24"/>
          <w:szCs w:val="24"/>
        </w:rPr>
        <w:t xml:space="preserve">prompting, guiding, </w:t>
      </w:r>
      <w:r w:rsidRPr="0085696D">
        <w:rPr>
          <w:rFonts w:ascii="Arial" w:hAnsi="Arial" w:cs="Arial"/>
          <w:sz w:val="24"/>
          <w:szCs w:val="24"/>
        </w:rPr>
        <w:t xml:space="preserve">or </w:t>
      </w:r>
      <w:r w:rsidR="002A09AA" w:rsidRPr="0085696D">
        <w:rPr>
          <w:rFonts w:ascii="Arial" w:hAnsi="Arial" w:cs="Arial"/>
          <w:sz w:val="24"/>
          <w:szCs w:val="24"/>
        </w:rPr>
        <w:t>hugging</w:t>
      </w:r>
      <w:r w:rsidRPr="0085696D">
        <w:rPr>
          <w:rFonts w:ascii="Arial" w:hAnsi="Arial" w:cs="Arial"/>
          <w:sz w:val="24"/>
          <w:szCs w:val="24"/>
        </w:rPr>
        <w:t xml:space="preserve"> a </w:t>
      </w:r>
      <w:r w:rsidR="0014101A" w:rsidRPr="0085696D">
        <w:rPr>
          <w:rFonts w:ascii="Arial" w:hAnsi="Arial" w:cs="Arial"/>
          <w:sz w:val="24"/>
          <w:szCs w:val="24"/>
        </w:rPr>
        <w:t>child</w:t>
      </w:r>
      <w:r w:rsidRPr="0085696D">
        <w:rPr>
          <w:rFonts w:ascii="Arial" w:hAnsi="Arial" w:cs="Arial"/>
          <w:sz w:val="24"/>
          <w:szCs w:val="24"/>
        </w:rPr>
        <w:t xml:space="preserve"> where the </w:t>
      </w:r>
      <w:r w:rsidR="0014101A" w:rsidRPr="0085696D">
        <w:rPr>
          <w:rFonts w:ascii="Arial" w:hAnsi="Arial" w:cs="Arial"/>
          <w:sz w:val="24"/>
          <w:szCs w:val="24"/>
        </w:rPr>
        <w:t>child</w:t>
      </w:r>
      <w:r w:rsidRPr="0085696D">
        <w:rPr>
          <w:rFonts w:ascii="Arial" w:hAnsi="Arial" w:cs="Arial"/>
          <w:sz w:val="24"/>
          <w:szCs w:val="24"/>
        </w:rPr>
        <w:t xml:space="preserve"> is compliant to keep them or others safe until they have regained control of themselves. It can also assist </w:t>
      </w:r>
      <w:r w:rsidR="0014101A" w:rsidRPr="0085696D">
        <w:rPr>
          <w:rFonts w:ascii="Arial" w:hAnsi="Arial" w:cs="Arial"/>
          <w:sz w:val="24"/>
          <w:szCs w:val="24"/>
        </w:rPr>
        <w:t>children</w:t>
      </w:r>
      <w:r w:rsidRPr="0085696D">
        <w:rPr>
          <w:rFonts w:ascii="Arial" w:hAnsi="Arial" w:cs="Arial"/>
          <w:sz w:val="24"/>
          <w:szCs w:val="24"/>
        </w:rPr>
        <w:t xml:space="preserve"> where they have the choice to move away from the cause of distress without the need to touch the </w:t>
      </w:r>
      <w:r w:rsidR="0014101A" w:rsidRPr="0085696D">
        <w:rPr>
          <w:rFonts w:ascii="Arial" w:hAnsi="Arial" w:cs="Arial"/>
          <w:sz w:val="24"/>
          <w:szCs w:val="24"/>
        </w:rPr>
        <w:t>child</w:t>
      </w:r>
      <w:r w:rsidRPr="0085696D">
        <w:rPr>
          <w:rFonts w:ascii="Arial" w:hAnsi="Arial" w:cs="Arial"/>
          <w:sz w:val="24"/>
          <w:szCs w:val="24"/>
        </w:rPr>
        <w:t xml:space="preserve">. </w:t>
      </w:r>
    </w:p>
    <w:p w14:paraId="55D0E19F" w14:textId="45E46460" w:rsidR="00283EE5" w:rsidRDefault="00CE1599" w:rsidP="00D15F56">
      <w:pPr>
        <w:rPr>
          <w:rFonts w:ascii="Arial" w:hAnsi="Arial" w:cs="Arial"/>
          <w:b/>
          <w:sz w:val="24"/>
          <w:szCs w:val="24"/>
        </w:rPr>
      </w:pPr>
      <w:r w:rsidRPr="0085696D">
        <w:rPr>
          <w:rFonts w:ascii="Arial" w:hAnsi="Arial" w:cs="Arial"/>
          <w:sz w:val="24"/>
          <w:szCs w:val="24"/>
        </w:rPr>
        <w:lastRenderedPageBreak/>
        <w:t xml:space="preserve">At JMAT every effort is made to resolve conflicts positively </w:t>
      </w:r>
      <w:r w:rsidR="002A09AA" w:rsidRPr="0085696D">
        <w:rPr>
          <w:rFonts w:ascii="Arial" w:hAnsi="Arial" w:cs="Arial"/>
          <w:sz w:val="24"/>
          <w:szCs w:val="24"/>
        </w:rPr>
        <w:t>using non-restrictive intervention.</w:t>
      </w:r>
      <w:r w:rsidR="00817737" w:rsidRPr="0085696D">
        <w:rPr>
          <w:rFonts w:ascii="Arial" w:hAnsi="Arial" w:cs="Arial"/>
          <w:sz w:val="24"/>
          <w:szCs w:val="24"/>
        </w:rPr>
        <w:t xml:space="preserve"> </w:t>
      </w:r>
      <w:r w:rsidRPr="0085696D">
        <w:rPr>
          <w:rFonts w:ascii="Arial" w:hAnsi="Arial" w:cs="Arial"/>
          <w:sz w:val="24"/>
          <w:szCs w:val="24"/>
        </w:rPr>
        <w:t>However, when a situation continues to escalate, it may be necessary to employ Restrictive Physical Interventions.</w:t>
      </w:r>
    </w:p>
    <w:p w14:paraId="6FC427F4" w14:textId="13379161" w:rsidR="008C3777" w:rsidRPr="0085696D" w:rsidRDefault="00806FDA" w:rsidP="00D15F56">
      <w:pPr>
        <w:rPr>
          <w:rFonts w:ascii="Arial" w:hAnsi="Arial" w:cs="Arial"/>
          <w:b/>
          <w:sz w:val="24"/>
          <w:szCs w:val="24"/>
        </w:rPr>
      </w:pPr>
      <w:r w:rsidRPr="0085696D">
        <w:rPr>
          <w:rFonts w:ascii="Arial" w:hAnsi="Arial" w:cs="Arial"/>
          <w:b/>
          <w:sz w:val="24"/>
          <w:szCs w:val="24"/>
        </w:rPr>
        <w:t xml:space="preserve">4. </w:t>
      </w:r>
      <w:r w:rsidR="008C3777" w:rsidRPr="0085696D">
        <w:rPr>
          <w:rFonts w:ascii="Arial" w:hAnsi="Arial" w:cs="Arial"/>
          <w:b/>
          <w:sz w:val="24"/>
          <w:szCs w:val="24"/>
        </w:rPr>
        <w:t xml:space="preserve">Restrictive </w:t>
      </w:r>
      <w:r w:rsidRPr="0085696D">
        <w:rPr>
          <w:rFonts w:ascii="Arial" w:hAnsi="Arial" w:cs="Arial"/>
          <w:b/>
          <w:sz w:val="24"/>
          <w:szCs w:val="24"/>
        </w:rPr>
        <w:t>p</w:t>
      </w:r>
      <w:r w:rsidR="008C3777" w:rsidRPr="0085696D">
        <w:rPr>
          <w:rFonts w:ascii="Arial" w:hAnsi="Arial" w:cs="Arial"/>
          <w:b/>
          <w:sz w:val="24"/>
          <w:szCs w:val="24"/>
        </w:rPr>
        <w:t xml:space="preserve">hysical </w:t>
      </w:r>
      <w:r w:rsidRPr="0085696D">
        <w:rPr>
          <w:rFonts w:ascii="Arial" w:hAnsi="Arial" w:cs="Arial"/>
          <w:b/>
          <w:sz w:val="24"/>
          <w:szCs w:val="24"/>
        </w:rPr>
        <w:t>i</w:t>
      </w:r>
      <w:r w:rsidR="008C3777" w:rsidRPr="0085696D">
        <w:rPr>
          <w:rFonts w:ascii="Arial" w:hAnsi="Arial" w:cs="Arial"/>
          <w:b/>
          <w:sz w:val="24"/>
          <w:szCs w:val="24"/>
        </w:rPr>
        <w:t>ntervention (RPI</w:t>
      </w:r>
      <w:r w:rsidR="00E10EAE" w:rsidRPr="0085696D">
        <w:rPr>
          <w:rFonts w:ascii="Arial" w:hAnsi="Arial" w:cs="Arial"/>
          <w:b/>
          <w:sz w:val="24"/>
          <w:szCs w:val="24"/>
        </w:rPr>
        <w:t>)</w:t>
      </w:r>
    </w:p>
    <w:p w14:paraId="533DA00B" w14:textId="60EC9CC5" w:rsidR="00817737" w:rsidRPr="0085696D" w:rsidRDefault="008C3777" w:rsidP="00D15F56">
      <w:pPr>
        <w:rPr>
          <w:rFonts w:ascii="Arial" w:hAnsi="Arial" w:cs="Arial"/>
          <w:sz w:val="24"/>
          <w:szCs w:val="24"/>
        </w:rPr>
      </w:pPr>
      <w:r w:rsidRPr="0085696D">
        <w:rPr>
          <w:rFonts w:ascii="Arial" w:hAnsi="Arial" w:cs="Arial"/>
          <w:sz w:val="24"/>
          <w:szCs w:val="24"/>
        </w:rPr>
        <w:t>The term '</w:t>
      </w:r>
      <w:r w:rsidR="004D7F20" w:rsidRPr="0085696D">
        <w:rPr>
          <w:rFonts w:ascii="Arial" w:hAnsi="Arial" w:cs="Arial"/>
          <w:sz w:val="24"/>
          <w:szCs w:val="24"/>
        </w:rPr>
        <w:t>R</w:t>
      </w:r>
      <w:r w:rsidRPr="0085696D">
        <w:rPr>
          <w:rFonts w:ascii="Arial" w:hAnsi="Arial" w:cs="Arial"/>
          <w:sz w:val="24"/>
          <w:szCs w:val="24"/>
        </w:rPr>
        <w:t xml:space="preserve">estrictive </w:t>
      </w:r>
      <w:r w:rsidR="004D7F20" w:rsidRPr="0085696D">
        <w:rPr>
          <w:rFonts w:ascii="Arial" w:hAnsi="Arial" w:cs="Arial"/>
          <w:sz w:val="24"/>
          <w:szCs w:val="24"/>
        </w:rPr>
        <w:t>P</w:t>
      </w:r>
      <w:r w:rsidRPr="0085696D">
        <w:rPr>
          <w:rFonts w:ascii="Arial" w:hAnsi="Arial" w:cs="Arial"/>
          <w:sz w:val="24"/>
          <w:szCs w:val="24"/>
        </w:rPr>
        <w:t xml:space="preserve">hysical </w:t>
      </w:r>
      <w:r w:rsidR="004D7F20" w:rsidRPr="0085696D">
        <w:rPr>
          <w:rFonts w:ascii="Arial" w:hAnsi="Arial" w:cs="Arial"/>
          <w:sz w:val="24"/>
          <w:szCs w:val="24"/>
        </w:rPr>
        <w:t>I</w:t>
      </w:r>
      <w:r w:rsidRPr="0085696D">
        <w:rPr>
          <w:rFonts w:ascii="Arial" w:hAnsi="Arial" w:cs="Arial"/>
          <w:sz w:val="24"/>
          <w:szCs w:val="24"/>
        </w:rPr>
        <w:t xml:space="preserve">nterventions (RPI)' refers to 'any method of responding to behaviours which involves some degree of direct physical force to limit or restrict movement or mobility’. </w:t>
      </w:r>
      <w:r w:rsidR="00817737" w:rsidRPr="0085696D">
        <w:rPr>
          <w:rFonts w:ascii="Arial" w:hAnsi="Arial" w:cs="Arial"/>
          <w:sz w:val="24"/>
          <w:szCs w:val="24"/>
        </w:rPr>
        <w:t>All members of</w:t>
      </w:r>
      <w:r w:rsidR="004D7F20" w:rsidRPr="0085696D">
        <w:rPr>
          <w:rFonts w:ascii="Arial" w:hAnsi="Arial" w:cs="Arial"/>
          <w:sz w:val="24"/>
          <w:szCs w:val="24"/>
        </w:rPr>
        <w:t xml:space="preserve"> s</w:t>
      </w:r>
      <w:r w:rsidR="00817737" w:rsidRPr="0085696D">
        <w:rPr>
          <w:rFonts w:ascii="Arial" w:hAnsi="Arial" w:cs="Arial"/>
          <w:sz w:val="24"/>
          <w:szCs w:val="24"/>
        </w:rPr>
        <w:t xml:space="preserve">chool staff have a legal right to use reasonable and proportionate force. This right applies to any member of staff at the school. It can also apply to people whom the </w:t>
      </w:r>
      <w:r w:rsidR="00D5109C" w:rsidRPr="0085696D">
        <w:rPr>
          <w:rFonts w:ascii="Arial" w:hAnsi="Arial" w:cs="Arial"/>
          <w:sz w:val="24"/>
          <w:szCs w:val="24"/>
        </w:rPr>
        <w:t>headt</w:t>
      </w:r>
      <w:r w:rsidR="00817737" w:rsidRPr="0085696D">
        <w:rPr>
          <w:rFonts w:ascii="Arial" w:hAnsi="Arial" w:cs="Arial"/>
          <w:sz w:val="24"/>
          <w:szCs w:val="24"/>
        </w:rPr>
        <w:t xml:space="preserve">eacher has temporarily put in charge of </w:t>
      </w:r>
      <w:r w:rsidR="0014101A" w:rsidRPr="0085696D">
        <w:rPr>
          <w:rFonts w:ascii="Arial" w:hAnsi="Arial" w:cs="Arial"/>
          <w:sz w:val="24"/>
          <w:szCs w:val="24"/>
        </w:rPr>
        <w:t>children</w:t>
      </w:r>
      <w:r w:rsidR="00817737" w:rsidRPr="0085696D">
        <w:rPr>
          <w:rFonts w:ascii="Arial" w:hAnsi="Arial" w:cs="Arial"/>
          <w:sz w:val="24"/>
          <w:szCs w:val="24"/>
        </w:rPr>
        <w:t xml:space="preserve"> such as unpaid volunteers as long as they are accompanied by a trained </w:t>
      </w:r>
      <w:r w:rsidR="00712F7B">
        <w:rPr>
          <w:rFonts w:ascii="Arial" w:hAnsi="Arial" w:cs="Arial"/>
          <w:sz w:val="24"/>
          <w:szCs w:val="24"/>
        </w:rPr>
        <w:t xml:space="preserve">Dynamis </w:t>
      </w:r>
      <w:r w:rsidR="00817737" w:rsidRPr="0085696D">
        <w:rPr>
          <w:rFonts w:ascii="Arial" w:hAnsi="Arial" w:cs="Arial"/>
          <w:sz w:val="24"/>
          <w:szCs w:val="24"/>
        </w:rPr>
        <w:t>member of staff and they are doing so under their supervision and guidance (Section 93 Education and Inspections Act 2006).</w:t>
      </w:r>
    </w:p>
    <w:p w14:paraId="7E31AF1E" w14:textId="35DAD231" w:rsidR="009C75F5" w:rsidRPr="0085696D" w:rsidRDefault="008C3777" w:rsidP="00D15F56">
      <w:pPr>
        <w:rPr>
          <w:rFonts w:ascii="Arial" w:hAnsi="Arial" w:cs="Arial"/>
          <w:sz w:val="24"/>
          <w:szCs w:val="24"/>
        </w:rPr>
      </w:pPr>
      <w:r w:rsidRPr="0085696D">
        <w:rPr>
          <w:rFonts w:ascii="Arial" w:hAnsi="Arial" w:cs="Arial"/>
          <w:sz w:val="24"/>
          <w:szCs w:val="24"/>
        </w:rPr>
        <w:t>Section 93 of the Education and Inspections Act 2006 and the Use of Reasonable Force (DfE</w:t>
      </w:r>
      <w:r w:rsidR="00954E15" w:rsidRPr="0085696D">
        <w:rPr>
          <w:rFonts w:ascii="Arial" w:hAnsi="Arial" w:cs="Arial"/>
          <w:sz w:val="24"/>
          <w:szCs w:val="24"/>
        </w:rPr>
        <w:t xml:space="preserve"> </w:t>
      </w:r>
      <w:r w:rsidRPr="0085696D">
        <w:rPr>
          <w:rFonts w:ascii="Arial" w:hAnsi="Arial" w:cs="Arial"/>
          <w:sz w:val="24"/>
          <w:szCs w:val="24"/>
        </w:rPr>
        <w:t>July 2013) allow</w:t>
      </w:r>
      <w:r w:rsidR="00795C70" w:rsidRPr="0085696D">
        <w:rPr>
          <w:rFonts w:ascii="Arial" w:hAnsi="Arial" w:cs="Arial"/>
          <w:sz w:val="24"/>
          <w:szCs w:val="24"/>
        </w:rPr>
        <w:t>s</w:t>
      </w:r>
      <w:r w:rsidRPr="0085696D">
        <w:rPr>
          <w:rFonts w:ascii="Arial" w:hAnsi="Arial" w:cs="Arial"/>
          <w:sz w:val="24"/>
          <w:szCs w:val="24"/>
        </w:rPr>
        <w:t xml:space="preserve"> the use of or physical restraint, as a last resort and where there is no other acceptable alternative. It clearly outlines 4 areas when use of reasonable force is justifiable:</w:t>
      </w:r>
    </w:p>
    <w:p w14:paraId="53180C08" w14:textId="5E243077" w:rsidR="009C75F5" w:rsidRPr="0085696D" w:rsidRDefault="008C3777" w:rsidP="00D5109C">
      <w:pPr>
        <w:pStyle w:val="ListParagraph"/>
        <w:numPr>
          <w:ilvl w:val="0"/>
          <w:numId w:val="29"/>
        </w:numPr>
        <w:ind w:left="723"/>
        <w:rPr>
          <w:rFonts w:ascii="Arial" w:hAnsi="Arial" w:cs="Arial"/>
          <w:sz w:val="24"/>
          <w:szCs w:val="24"/>
        </w:rPr>
      </w:pPr>
      <w:r w:rsidRPr="0085696D">
        <w:rPr>
          <w:rFonts w:ascii="Arial" w:hAnsi="Arial" w:cs="Arial"/>
          <w:sz w:val="24"/>
          <w:szCs w:val="24"/>
        </w:rPr>
        <w:t xml:space="preserve">To prevent a </w:t>
      </w:r>
      <w:r w:rsidR="0014101A" w:rsidRPr="0085696D">
        <w:rPr>
          <w:rFonts w:ascii="Arial" w:hAnsi="Arial" w:cs="Arial"/>
          <w:sz w:val="24"/>
          <w:szCs w:val="24"/>
        </w:rPr>
        <w:t>child</w:t>
      </w:r>
      <w:r w:rsidRPr="0085696D">
        <w:rPr>
          <w:rFonts w:ascii="Arial" w:hAnsi="Arial" w:cs="Arial"/>
          <w:sz w:val="24"/>
          <w:szCs w:val="24"/>
        </w:rPr>
        <w:t xml:space="preserve"> causing injury to themselves.</w:t>
      </w:r>
    </w:p>
    <w:p w14:paraId="5C926BBE" w14:textId="6314FECE" w:rsidR="009C75F5" w:rsidRPr="0085696D" w:rsidRDefault="008C3777" w:rsidP="00D5109C">
      <w:pPr>
        <w:pStyle w:val="ListParagraph"/>
        <w:numPr>
          <w:ilvl w:val="0"/>
          <w:numId w:val="29"/>
        </w:numPr>
        <w:ind w:left="723"/>
        <w:rPr>
          <w:rFonts w:ascii="Arial" w:hAnsi="Arial" w:cs="Arial"/>
          <w:sz w:val="24"/>
          <w:szCs w:val="24"/>
        </w:rPr>
      </w:pPr>
      <w:r w:rsidRPr="0085696D">
        <w:rPr>
          <w:rFonts w:ascii="Arial" w:hAnsi="Arial" w:cs="Arial"/>
          <w:sz w:val="24"/>
          <w:szCs w:val="24"/>
        </w:rPr>
        <w:t xml:space="preserve">To prevent a </w:t>
      </w:r>
      <w:r w:rsidR="0014101A" w:rsidRPr="0085696D">
        <w:rPr>
          <w:rFonts w:ascii="Arial" w:hAnsi="Arial" w:cs="Arial"/>
          <w:sz w:val="24"/>
          <w:szCs w:val="24"/>
        </w:rPr>
        <w:t>child</w:t>
      </w:r>
      <w:r w:rsidRPr="0085696D">
        <w:rPr>
          <w:rFonts w:ascii="Arial" w:hAnsi="Arial" w:cs="Arial"/>
          <w:sz w:val="24"/>
          <w:szCs w:val="24"/>
        </w:rPr>
        <w:t xml:space="preserve"> from seriously damaging property.</w:t>
      </w:r>
    </w:p>
    <w:p w14:paraId="783C33E2" w14:textId="4CEF4582" w:rsidR="009C75F5" w:rsidRPr="0085696D" w:rsidRDefault="008C3777" w:rsidP="00D5109C">
      <w:pPr>
        <w:pStyle w:val="ListParagraph"/>
        <w:numPr>
          <w:ilvl w:val="0"/>
          <w:numId w:val="29"/>
        </w:numPr>
        <w:ind w:left="723"/>
        <w:rPr>
          <w:rFonts w:ascii="Arial" w:hAnsi="Arial" w:cs="Arial"/>
          <w:sz w:val="24"/>
          <w:szCs w:val="24"/>
        </w:rPr>
      </w:pPr>
      <w:r w:rsidRPr="0085696D">
        <w:rPr>
          <w:rFonts w:ascii="Arial" w:hAnsi="Arial" w:cs="Arial"/>
          <w:sz w:val="24"/>
          <w:szCs w:val="24"/>
        </w:rPr>
        <w:t xml:space="preserve">To prevent a </w:t>
      </w:r>
      <w:r w:rsidR="0014101A" w:rsidRPr="0085696D">
        <w:rPr>
          <w:rFonts w:ascii="Arial" w:hAnsi="Arial" w:cs="Arial"/>
          <w:sz w:val="24"/>
          <w:szCs w:val="24"/>
        </w:rPr>
        <w:t xml:space="preserve">child </w:t>
      </w:r>
      <w:r w:rsidRPr="0085696D">
        <w:rPr>
          <w:rFonts w:ascii="Arial" w:hAnsi="Arial" w:cs="Arial"/>
          <w:sz w:val="24"/>
          <w:szCs w:val="24"/>
        </w:rPr>
        <w:t>causing injury to others (</w:t>
      </w:r>
      <w:r w:rsidR="0014101A" w:rsidRPr="0085696D">
        <w:rPr>
          <w:rFonts w:ascii="Arial" w:hAnsi="Arial" w:cs="Arial"/>
          <w:sz w:val="24"/>
          <w:szCs w:val="24"/>
        </w:rPr>
        <w:t>children</w:t>
      </w:r>
      <w:r w:rsidRPr="0085696D">
        <w:rPr>
          <w:rFonts w:ascii="Arial" w:hAnsi="Arial" w:cs="Arial"/>
          <w:sz w:val="24"/>
          <w:szCs w:val="24"/>
        </w:rPr>
        <w:t xml:space="preserve"> or staff).</w:t>
      </w:r>
    </w:p>
    <w:p w14:paraId="05092F2A" w14:textId="27B7E379" w:rsidR="00343171" w:rsidRPr="0085696D" w:rsidRDefault="008C3777" w:rsidP="00D15F56">
      <w:pPr>
        <w:pStyle w:val="ListParagraph"/>
        <w:numPr>
          <w:ilvl w:val="0"/>
          <w:numId w:val="29"/>
        </w:numPr>
        <w:ind w:left="723"/>
        <w:rPr>
          <w:rFonts w:ascii="Arial" w:hAnsi="Arial" w:cs="Arial"/>
          <w:sz w:val="24"/>
          <w:szCs w:val="24"/>
        </w:rPr>
      </w:pPr>
      <w:r w:rsidRPr="0085696D">
        <w:rPr>
          <w:rFonts w:ascii="Arial" w:hAnsi="Arial" w:cs="Arial"/>
          <w:sz w:val="24"/>
          <w:szCs w:val="24"/>
        </w:rPr>
        <w:t xml:space="preserve">To prevent a </w:t>
      </w:r>
      <w:r w:rsidR="0014101A" w:rsidRPr="0085696D">
        <w:rPr>
          <w:rFonts w:ascii="Arial" w:hAnsi="Arial" w:cs="Arial"/>
          <w:sz w:val="24"/>
          <w:szCs w:val="24"/>
        </w:rPr>
        <w:t xml:space="preserve">child </w:t>
      </w:r>
      <w:r w:rsidRPr="0085696D">
        <w:rPr>
          <w:rFonts w:ascii="Arial" w:hAnsi="Arial" w:cs="Arial"/>
          <w:sz w:val="24"/>
          <w:szCs w:val="24"/>
        </w:rPr>
        <w:t xml:space="preserve">from causing serious disorder. </w:t>
      </w:r>
    </w:p>
    <w:p w14:paraId="12556C52" w14:textId="0EFAB62A" w:rsidR="00343171" w:rsidRPr="0085696D" w:rsidRDefault="00817737" w:rsidP="00D15F56">
      <w:pPr>
        <w:rPr>
          <w:rFonts w:ascii="Arial" w:hAnsi="Arial" w:cs="Arial"/>
          <w:sz w:val="24"/>
          <w:szCs w:val="24"/>
        </w:rPr>
      </w:pPr>
      <w:r w:rsidRPr="0085696D">
        <w:rPr>
          <w:rFonts w:ascii="Arial" w:hAnsi="Arial" w:cs="Arial"/>
          <w:sz w:val="24"/>
          <w:szCs w:val="24"/>
        </w:rPr>
        <w:t xml:space="preserve">As the safety and wellbeing of all staff and </w:t>
      </w:r>
      <w:r w:rsidR="0014101A" w:rsidRPr="0085696D">
        <w:rPr>
          <w:rFonts w:ascii="Arial" w:hAnsi="Arial" w:cs="Arial"/>
          <w:sz w:val="24"/>
          <w:szCs w:val="24"/>
        </w:rPr>
        <w:t xml:space="preserve">children </w:t>
      </w:r>
      <w:r w:rsidRPr="0085696D">
        <w:rPr>
          <w:rFonts w:ascii="Arial" w:hAnsi="Arial" w:cs="Arial"/>
          <w:sz w:val="24"/>
          <w:szCs w:val="24"/>
        </w:rPr>
        <w:t xml:space="preserve">is paramount, staff should always first consider both their own safety and that of others as well as remembering that we only ever use the minimum level of force needed for the shortest amount of time to restore safety. </w:t>
      </w:r>
    </w:p>
    <w:p w14:paraId="04E60FFB" w14:textId="4C63237E" w:rsidR="00817737" w:rsidRPr="0085696D" w:rsidRDefault="00817737" w:rsidP="00D15F56">
      <w:pPr>
        <w:rPr>
          <w:rFonts w:ascii="Arial" w:hAnsi="Arial" w:cs="Arial"/>
          <w:sz w:val="24"/>
          <w:szCs w:val="24"/>
        </w:rPr>
      </w:pPr>
      <w:r w:rsidRPr="0085696D">
        <w:rPr>
          <w:rFonts w:ascii="Arial" w:hAnsi="Arial" w:cs="Arial"/>
          <w:sz w:val="24"/>
          <w:szCs w:val="24"/>
        </w:rPr>
        <w:t xml:space="preserve">The guiding principles relating to the use of reasonable force are as follows: </w:t>
      </w:r>
    </w:p>
    <w:p w14:paraId="08FFC948" w14:textId="67BF779D" w:rsidR="00817737" w:rsidRPr="0085696D" w:rsidRDefault="00817737" w:rsidP="00E579F0">
      <w:pPr>
        <w:pStyle w:val="ListParagraph"/>
        <w:numPr>
          <w:ilvl w:val="0"/>
          <w:numId w:val="28"/>
        </w:numPr>
        <w:ind w:left="723"/>
        <w:rPr>
          <w:rFonts w:ascii="Arial" w:hAnsi="Arial" w:cs="Arial"/>
          <w:sz w:val="24"/>
          <w:szCs w:val="24"/>
        </w:rPr>
      </w:pPr>
      <w:r w:rsidRPr="0085696D">
        <w:rPr>
          <w:rFonts w:ascii="Arial" w:hAnsi="Arial" w:cs="Arial"/>
          <w:sz w:val="24"/>
          <w:szCs w:val="24"/>
        </w:rPr>
        <w:t xml:space="preserve">It is an act of care and control, not punishment. It is never used to force compliance with staff instructions. </w:t>
      </w:r>
    </w:p>
    <w:p w14:paraId="57D9925E" w14:textId="6F0F0E56" w:rsidR="00817737" w:rsidRPr="0085696D" w:rsidRDefault="00817737" w:rsidP="00E579F0">
      <w:pPr>
        <w:pStyle w:val="ListParagraph"/>
        <w:numPr>
          <w:ilvl w:val="0"/>
          <w:numId w:val="28"/>
        </w:numPr>
        <w:ind w:left="723"/>
        <w:rPr>
          <w:rFonts w:ascii="Arial" w:hAnsi="Arial" w:cs="Arial"/>
          <w:sz w:val="24"/>
          <w:szCs w:val="24"/>
        </w:rPr>
      </w:pPr>
      <w:r w:rsidRPr="0085696D">
        <w:rPr>
          <w:rFonts w:ascii="Arial" w:hAnsi="Arial" w:cs="Arial"/>
          <w:sz w:val="24"/>
          <w:szCs w:val="24"/>
        </w:rPr>
        <w:t xml:space="preserve">As soon as it is safe, the restrictive physical intervention will be relaxed to allow the </w:t>
      </w:r>
      <w:r w:rsidR="0014101A" w:rsidRPr="0085696D">
        <w:rPr>
          <w:rFonts w:ascii="Arial" w:hAnsi="Arial" w:cs="Arial"/>
          <w:sz w:val="24"/>
          <w:szCs w:val="24"/>
        </w:rPr>
        <w:t>child</w:t>
      </w:r>
      <w:r w:rsidRPr="0085696D">
        <w:rPr>
          <w:rFonts w:ascii="Arial" w:hAnsi="Arial" w:cs="Arial"/>
          <w:sz w:val="24"/>
          <w:szCs w:val="24"/>
        </w:rPr>
        <w:t xml:space="preserve"> to regain self-control. </w:t>
      </w:r>
    </w:p>
    <w:p w14:paraId="50D0F75D" w14:textId="29FB478B" w:rsidR="00817737" w:rsidRPr="0085696D" w:rsidRDefault="00817737" w:rsidP="00E579F0">
      <w:pPr>
        <w:pStyle w:val="ListParagraph"/>
        <w:numPr>
          <w:ilvl w:val="0"/>
          <w:numId w:val="28"/>
        </w:numPr>
        <w:ind w:left="723"/>
        <w:rPr>
          <w:rFonts w:ascii="Arial" w:hAnsi="Arial" w:cs="Arial"/>
          <w:sz w:val="24"/>
          <w:szCs w:val="24"/>
        </w:rPr>
      </w:pPr>
      <w:r w:rsidRPr="0085696D">
        <w:rPr>
          <w:rFonts w:ascii="Arial" w:hAnsi="Arial" w:cs="Arial"/>
          <w:sz w:val="24"/>
          <w:szCs w:val="24"/>
        </w:rPr>
        <w:t xml:space="preserve">Every effort would have been made to secure the presence of other staff, and these staff may act as assistants and/or witnesses. </w:t>
      </w:r>
    </w:p>
    <w:p w14:paraId="7BAE951B" w14:textId="017E034C" w:rsidR="00817737" w:rsidRPr="0085696D" w:rsidRDefault="00817737" w:rsidP="00E579F0">
      <w:pPr>
        <w:pStyle w:val="ListParagraph"/>
        <w:numPr>
          <w:ilvl w:val="0"/>
          <w:numId w:val="28"/>
        </w:numPr>
        <w:ind w:left="723"/>
        <w:rPr>
          <w:rFonts w:ascii="Arial" w:hAnsi="Arial" w:cs="Arial"/>
          <w:sz w:val="24"/>
          <w:szCs w:val="24"/>
        </w:rPr>
      </w:pPr>
      <w:r w:rsidRPr="0085696D">
        <w:rPr>
          <w:rFonts w:ascii="Arial" w:hAnsi="Arial" w:cs="Arial"/>
          <w:sz w:val="24"/>
          <w:szCs w:val="24"/>
        </w:rPr>
        <w:t>To prevent severe distress, injury, or damage, only the minimum force for the shortest amount of time will be used.</w:t>
      </w:r>
    </w:p>
    <w:p w14:paraId="739B2358" w14:textId="3A02FAED" w:rsidR="00817737" w:rsidRPr="0085696D" w:rsidRDefault="00817737" w:rsidP="00E579F0">
      <w:pPr>
        <w:pStyle w:val="ListParagraph"/>
        <w:numPr>
          <w:ilvl w:val="0"/>
          <w:numId w:val="28"/>
        </w:numPr>
        <w:ind w:left="723"/>
        <w:rPr>
          <w:rFonts w:ascii="Arial" w:hAnsi="Arial" w:cs="Arial"/>
          <w:sz w:val="24"/>
          <w:szCs w:val="24"/>
        </w:rPr>
      </w:pPr>
      <w:r w:rsidRPr="0085696D">
        <w:rPr>
          <w:rFonts w:ascii="Arial" w:hAnsi="Arial" w:cs="Arial"/>
          <w:sz w:val="24"/>
          <w:szCs w:val="24"/>
        </w:rPr>
        <w:t xml:space="preserve">Procedures are in place for supporting and debriefing </w:t>
      </w:r>
      <w:r w:rsidR="0014101A" w:rsidRPr="0085696D">
        <w:rPr>
          <w:rFonts w:ascii="Arial" w:hAnsi="Arial" w:cs="Arial"/>
          <w:sz w:val="24"/>
          <w:szCs w:val="24"/>
        </w:rPr>
        <w:t>children</w:t>
      </w:r>
      <w:r w:rsidRPr="0085696D">
        <w:rPr>
          <w:rFonts w:ascii="Arial" w:hAnsi="Arial" w:cs="Arial"/>
          <w:sz w:val="24"/>
          <w:szCs w:val="24"/>
        </w:rPr>
        <w:t xml:space="preserve"> and staff after every incident as it is essential to safeguard the emotional well-being of all parties involved. </w:t>
      </w:r>
    </w:p>
    <w:p w14:paraId="3591B454" w14:textId="072D060E" w:rsidR="00343171" w:rsidRPr="0085696D" w:rsidRDefault="00817737" w:rsidP="00D15F56">
      <w:pPr>
        <w:pStyle w:val="ListParagraph"/>
        <w:numPr>
          <w:ilvl w:val="0"/>
          <w:numId w:val="28"/>
        </w:numPr>
        <w:ind w:left="723"/>
        <w:rPr>
          <w:rFonts w:ascii="Arial" w:hAnsi="Arial" w:cs="Arial"/>
          <w:sz w:val="24"/>
          <w:szCs w:val="24"/>
        </w:rPr>
      </w:pPr>
      <w:r w:rsidRPr="0085696D">
        <w:rPr>
          <w:rFonts w:ascii="Arial" w:hAnsi="Arial" w:cs="Arial"/>
          <w:sz w:val="24"/>
          <w:szCs w:val="24"/>
        </w:rPr>
        <w:t xml:space="preserve">After an incident, staff will be able to show that the intervention used was in keeping with the school’s Relationships and Behaviour Policy. </w:t>
      </w:r>
    </w:p>
    <w:p w14:paraId="43F3BE27" w14:textId="72294D91" w:rsidR="0042679C" w:rsidRPr="0085696D" w:rsidRDefault="009C75F5" w:rsidP="00D15F56">
      <w:pPr>
        <w:rPr>
          <w:rFonts w:ascii="Arial" w:hAnsi="Arial" w:cs="Arial"/>
          <w:sz w:val="24"/>
          <w:szCs w:val="24"/>
        </w:rPr>
      </w:pPr>
      <w:r w:rsidRPr="0085696D">
        <w:rPr>
          <w:rFonts w:ascii="Arial" w:hAnsi="Arial" w:cs="Arial"/>
          <w:sz w:val="24"/>
          <w:szCs w:val="24"/>
        </w:rPr>
        <w:t xml:space="preserve">The </w:t>
      </w:r>
      <w:r w:rsidR="0042679C" w:rsidRPr="0085696D">
        <w:rPr>
          <w:rFonts w:ascii="Arial" w:hAnsi="Arial" w:cs="Arial"/>
          <w:sz w:val="24"/>
          <w:szCs w:val="24"/>
        </w:rPr>
        <w:t xml:space="preserve">underlying principle </w:t>
      </w:r>
      <w:r w:rsidRPr="0085696D">
        <w:rPr>
          <w:rFonts w:ascii="Arial" w:hAnsi="Arial" w:cs="Arial"/>
          <w:sz w:val="24"/>
          <w:szCs w:val="24"/>
        </w:rPr>
        <w:t>of any restrictive physical Intervention (RPI) should meet the following</w:t>
      </w:r>
      <w:r w:rsidR="0042679C" w:rsidRPr="0085696D">
        <w:rPr>
          <w:rFonts w:ascii="Arial" w:hAnsi="Arial" w:cs="Arial"/>
          <w:sz w:val="24"/>
          <w:szCs w:val="24"/>
        </w:rPr>
        <w:t xml:space="preserve"> legal </w:t>
      </w:r>
      <w:r w:rsidR="008D7DAF" w:rsidRPr="0085696D">
        <w:rPr>
          <w:rFonts w:ascii="Arial" w:hAnsi="Arial" w:cs="Arial"/>
          <w:sz w:val="24"/>
          <w:szCs w:val="24"/>
        </w:rPr>
        <w:t>criteria:</w:t>
      </w:r>
    </w:p>
    <w:p w14:paraId="2700699B" w14:textId="5AA0DAE2"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 xml:space="preserve">Be proportionate to both the behaviour of individual </w:t>
      </w:r>
      <w:r w:rsidR="0014101A" w:rsidRPr="0085696D">
        <w:rPr>
          <w:rFonts w:ascii="Arial" w:hAnsi="Arial" w:cs="Arial"/>
          <w:sz w:val="24"/>
          <w:szCs w:val="24"/>
        </w:rPr>
        <w:t>children</w:t>
      </w:r>
      <w:r w:rsidRPr="0085696D">
        <w:rPr>
          <w:rFonts w:ascii="Arial" w:hAnsi="Arial" w:cs="Arial"/>
          <w:sz w:val="24"/>
          <w:szCs w:val="24"/>
        </w:rPr>
        <w:t xml:space="preserve"> and the degree of harm / damage they are likely to cause.</w:t>
      </w:r>
    </w:p>
    <w:p w14:paraId="55E017A7" w14:textId="77777777"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Could it be deemed reasonable?</w:t>
      </w:r>
    </w:p>
    <w:p w14:paraId="10F8524A" w14:textId="70971D83"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 xml:space="preserve">How was this in the best interests of the </w:t>
      </w:r>
      <w:r w:rsidR="0014101A" w:rsidRPr="0085696D">
        <w:rPr>
          <w:rFonts w:ascii="Arial" w:hAnsi="Arial" w:cs="Arial"/>
          <w:sz w:val="24"/>
          <w:szCs w:val="24"/>
        </w:rPr>
        <w:t>child</w:t>
      </w:r>
      <w:r w:rsidRPr="0085696D">
        <w:rPr>
          <w:rFonts w:ascii="Arial" w:hAnsi="Arial" w:cs="Arial"/>
          <w:sz w:val="24"/>
          <w:szCs w:val="24"/>
        </w:rPr>
        <w:t xml:space="preserve">? </w:t>
      </w:r>
    </w:p>
    <w:p w14:paraId="21799496" w14:textId="77777777"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 xml:space="preserve">Only be used when all opportunities to de-escalate a situation have been exhausted. </w:t>
      </w:r>
    </w:p>
    <w:p w14:paraId="5045FEB4" w14:textId="77777777" w:rsidR="00343171" w:rsidRPr="0085696D" w:rsidRDefault="00343171" w:rsidP="00E34FA5">
      <w:pPr>
        <w:rPr>
          <w:rFonts w:ascii="Arial" w:hAnsi="Arial" w:cs="Arial"/>
          <w:sz w:val="24"/>
          <w:szCs w:val="24"/>
        </w:rPr>
      </w:pPr>
      <w:r w:rsidRPr="0085696D">
        <w:rPr>
          <w:rFonts w:ascii="Arial" w:hAnsi="Arial" w:cs="Arial"/>
          <w:sz w:val="24"/>
          <w:szCs w:val="24"/>
        </w:rPr>
        <w:t xml:space="preserve">There is no legal definition of what reasonable, proportionate and necessary is, however at JMAT all instances of Restrictive Physical Interventions (RPI) should: </w:t>
      </w:r>
    </w:p>
    <w:p w14:paraId="284932C8" w14:textId="77777777"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 xml:space="preserve">Use the minimum degree of force necessary for the shortest period of time. </w:t>
      </w:r>
    </w:p>
    <w:p w14:paraId="1B2DF202" w14:textId="77777777"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lastRenderedPageBreak/>
        <w:t xml:space="preserve">Was it proportionate to the degree of risk? </w:t>
      </w:r>
    </w:p>
    <w:p w14:paraId="4CA9F7EA" w14:textId="77777777" w:rsidR="00343171" w:rsidRPr="0085696D" w:rsidRDefault="00343171" w:rsidP="00681B94">
      <w:pPr>
        <w:pStyle w:val="ListParagraph"/>
        <w:numPr>
          <w:ilvl w:val="0"/>
          <w:numId w:val="30"/>
        </w:numPr>
        <w:ind w:left="723"/>
        <w:rPr>
          <w:rFonts w:ascii="Arial" w:hAnsi="Arial" w:cs="Arial"/>
          <w:sz w:val="24"/>
          <w:szCs w:val="24"/>
        </w:rPr>
      </w:pPr>
      <w:r w:rsidRPr="0085696D">
        <w:rPr>
          <w:rFonts w:ascii="Arial" w:hAnsi="Arial" w:cs="Arial"/>
          <w:sz w:val="24"/>
          <w:szCs w:val="24"/>
        </w:rPr>
        <w:t xml:space="preserve">Why was the Intervention necessary? </w:t>
      </w:r>
    </w:p>
    <w:p w14:paraId="445DE9A7" w14:textId="269736F1" w:rsidR="0042679C" w:rsidRPr="0085696D" w:rsidRDefault="008C3777" w:rsidP="00681B94">
      <w:pPr>
        <w:pStyle w:val="ListParagraph"/>
        <w:numPr>
          <w:ilvl w:val="0"/>
          <w:numId w:val="31"/>
        </w:numPr>
        <w:ind w:left="723"/>
        <w:rPr>
          <w:rFonts w:ascii="Arial" w:hAnsi="Arial" w:cs="Arial"/>
          <w:sz w:val="24"/>
          <w:szCs w:val="24"/>
        </w:rPr>
      </w:pPr>
      <w:r w:rsidRPr="0085696D">
        <w:rPr>
          <w:rFonts w:ascii="Arial" w:hAnsi="Arial" w:cs="Arial"/>
          <w:sz w:val="24"/>
          <w:szCs w:val="24"/>
        </w:rPr>
        <w:t xml:space="preserve">Never use force to ensure compliance in circumstances where there is no risk of injury, serious disruption or serious property damage. </w:t>
      </w:r>
    </w:p>
    <w:p w14:paraId="61D983C8" w14:textId="3B73FD69" w:rsidR="0042679C" w:rsidRPr="0085696D" w:rsidRDefault="008C3777" w:rsidP="00681B94">
      <w:pPr>
        <w:pStyle w:val="ListParagraph"/>
        <w:numPr>
          <w:ilvl w:val="0"/>
          <w:numId w:val="31"/>
        </w:numPr>
        <w:ind w:left="723"/>
        <w:rPr>
          <w:rFonts w:ascii="Arial" w:hAnsi="Arial" w:cs="Arial"/>
          <w:sz w:val="24"/>
          <w:szCs w:val="24"/>
        </w:rPr>
      </w:pPr>
      <w:r w:rsidRPr="0085696D">
        <w:rPr>
          <w:rFonts w:ascii="Arial" w:hAnsi="Arial" w:cs="Arial"/>
          <w:sz w:val="24"/>
          <w:szCs w:val="24"/>
        </w:rPr>
        <w:t xml:space="preserve">Should only involve the use of a </w:t>
      </w:r>
      <w:r w:rsidR="00D72FF6">
        <w:rPr>
          <w:rFonts w:ascii="Arial" w:hAnsi="Arial" w:cs="Arial"/>
          <w:sz w:val="24"/>
          <w:szCs w:val="24"/>
        </w:rPr>
        <w:t>Dynamis</w:t>
      </w:r>
      <w:r w:rsidRPr="0085696D">
        <w:rPr>
          <w:rFonts w:ascii="Arial" w:hAnsi="Arial" w:cs="Arial"/>
          <w:sz w:val="24"/>
          <w:szCs w:val="24"/>
        </w:rPr>
        <w:t xml:space="preserve"> Technique that staff have been trained in the use of</w:t>
      </w:r>
      <w:r w:rsidR="004C5744" w:rsidRPr="0085696D">
        <w:rPr>
          <w:rFonts w:ascii="Arial" w:hAnsi="Arial" w:cs="Arial"/>
          <w:sz w:val="24"/>
          <w:szCs w:val="24"/>
        </w:rPr>
        <w:t xml:space="preserve"> it.</w:t>
      </w:r>
      <w:r w:rsidRPr="0085696D">
        <w:rPr>
          <w:rFonts w:ascii="Arial" w:hAnsi="Arial" w:cs="Arial"/>
          <w:sz w:val="24"/>
          <w:szCs w:val="24"/>
        </w:rPr>
        <w:t xml:space="preserve"> However, in emergency staff will act within the best interest of the</w:t>
      </w:r>
      <w:r w:rsidR="0014101A" w:rsidRPr="0085696D">
        <w:rPr>
          <w:rFonts w:ascii="Arial" w:hAnsi="Arial" w:cs="Arial"/>
          <w:sz w:val="24"/>
          <w:szCs w:val="24"/>
        </w:rPr>
        <w:t xml:space="preserve"> child</w:t>
      </w:r>
      <w:r w:rsidRPr="0085696D">
        <w:rPr>
          <w:rFonts w:ascii="Arial" w:hAnsi="Arial" w:cs="Arial"/>
          <w:sz w:val="24"/>
          <w:szCs w:val="24"/>
        </w:rPr>
        <w:t xml:space="preserve">. </w:t>
      </w:r>
    </w:p>
    <w:p w14:paraId="6845B802" w14:textId="653A19F2" w:rsidR="004C5744" w:rsidRPr="0085696D" w:rsidRDefault="004C5744" w:rsidP="00AF624A">
      <w:pPr>
        <w:pStyle w:val="ListParagraph"/>
        <w:numPr>
          <w:ilvl w:val="0"/>
          <w:numId w:val="31"/>
        </w:numPr>
        <w:ind w:left="723"/>
        <w:rPr>
          <w:rFonts w:ascii="Arial" w:hAnsi="Arial" w:cs="Arial"/>
          <w:sz w:val="24"/>
          <w:szCs w:val="24"/>
        </w:rPr>
      </w:pPr>
      <w:r w:rsidRPr="0085696D">
        <w:rPr>
          <w:rFonts w:ascii="Arial" w:hAnsi="Arial" w:cs="Arial"/>
          <w:sz w:val="24"/>
          <w:szCs w:val="24"/>
        </w:rPr>
        <w:t xml:space="preserve">If a </w:t>
      </w:r>
      <w:r w:rsidR="0019547E">
        <w:rPr>
          <w:rFonts w:ascii="Arial" w:hAnsi="Arial" w:cs="Arial"/>
          <w:sz w:val="24"/>
          <w:szCs w:val="24"/>
        </w:rPr>
        <w:t>Dynamis</w:t>
      </w:r>
      <w:r w:rsidRPr="0085696D">
        <w:rPr>
          <w:rFonts w:ascii="Arial" w:hAnsi="Arial" w:cs="Arial"/>
          <w:sz w:val="24"/>
          <w:szCs w:val="24"/>
        </w:rPr>
        <w:t xml:space="preserve"> Technique is used, it should be </w:t>
      </w:r>
      <w:r w:rsidR="00131071" w:rsidRPr="0085696D">
        <w:rPr>
          <w:rFonts w:ascii="Arial" w:hAnsi="Arial" w:cs="Arial"/>
          <w:sz w:val="24"/>
          <w:szCs w:val="24"/>
        </w:rPr>
        <w:t>stated on the child’</w:t>
      </w:r>
      <w:r w:rsidR="00AF624A" w:rsidRPr="0085696D">
        <w:rPr>
          <w:rFonts w:ascii="Arial" w:hAnsi="Arial" w:cs="Arial"/>
          <w:sz w:val="24"/>
          <w:szCs w:val="24"/>
        </w:rPr>
        <w:t>s</w:t>
      </w:r>
      <w:r w:rsidR="00131071" w:rsidRPr="0085696D">
        <w:rPr>
          <w:rFonts w:ascii="Arial" w:hAnsi="Arial" w:cs="Arial"/>
          <w:sz w:val="24"/>
          <w:szCs w:val="24"/>
        </w:rPr>
        <w:t xml:space="preserve"> personalised positive handling plan that has been agreed and signed by school and parents/carers.  </w:t>
      </w:r>
    </w:p>
    <w:p w14:paraId="70A180DF" w14:textId="77777777" w:rsidR="0042679C" w:rsidRPr="0085696D" w:rsidRDefault="008C3777" w:rsidP="00D15F56">
      <w:pPr>
        <w:rPr>
          <w:rFonts w:ascii="Arial" w:hAnsi="Arial" w:cs="Arial"/>
          <w:sz w:val="24"/>
          <w:szCs w:val="24"/>
        </w:rPr>
      </w:pPr>
      <w:r w:rsidRPr="0085696D">
        <w:rPr>
          <w:rFonts w:ascii="Arial" w:hAnsi="Arial" w:cs="Arial"/>
          <w:sz w:val="24"/>
          <w:szCs w:val="24"/>
        </w:rPr>
        <w:t xml:space="preserve">A distinction will be maintained between the use of an emergency intervention, which is appropriate to a particular circumstance, and the use of planned intervention. </w:t>
      </w:r>
    </w:p>
    <w:p w14:paraId="272B471E" w14:textId="0B7BEE47" w:rsidR="00E34FA5" w:rsidRPr="00283EE5" w:rsidRDefault="008C3777" w:rsidP="00D15F56">
      <w:pPr>
        <w:rPr>
          <w:rFonts w:ascii="Arial" w:hAnsi="Arial" w:cs="Arial"/>
          <w:sz w:val="24"/>
          <w:szCs w:val="24"/>
        </w:rPr>
      </w:pPr>
      <w:r w:rsidRPr="0085696D">
        <w:rPr>
          <w:rFonts w:ascii="Arial" w:hAnsi="Arial" w:cs="Arial"/>
          <w:sz w:val="24"/>
          <w:szCs w:val="24"/>
        </w:rPr>
        <w:t>For quality assurance a</w:t>
      </w:r>
      <w:r w:rsidR="0042679C" w:rsidRPr="0085696D">
        <w:rPr>
          <w:rFonts w:ascii="Arial" w:hAnsi="Arial" w:cs="Arial"/>
          <w:sz w:val="24"/>
          <w:szCs w:val="24"/>
        </w:rPr>
        <w:t>n additional</w:t>
      </w:r>
      <w:r w:rsidRPr="0085696D">
        <w:rPr>
          <w:rFonts w:ascii="Arial" w:hAnsi="Arial" w:cs="Arial"/>
          <w:sz w:val="24"/>
          <w:szCs w:val="24"/>
        </w:rPr>
        <w:t xml:space="preserve"> member of staff should </w:t>
      </w:r>
      <w:r w:rsidR="00892E28" w:rsidRPr="0085696D">
        <w:rPr>
          <w:rFonts w:ascii="Arial" w:hAnsi="Arial" w:cs="Arial"/>
          <w:sz w:val="24"/>
          <w:szCs w:val="24"/>
        </w:rPr>
        <w:t>where possible</w:t>
      </w:r>
      <w:r w:rsidRPr="0085696D">
        <w:rPr>
          <w:rFonts w:ascii="Arial" w:hAnsi="Arial" w:cs="Arial"/>
          <w:sz w:val="24"/>
          <w:szCs w:val="24"/>
        </w:rPr>
        <w:t xml:space="preserve"> observe the hold and suggest any necessary adjustments. </w:t>
      </w:r>
    </w:p>
    <w:p w14:paraId="1074022A" w14:textId="32E413ED" w:rsidR="00DD1536" w:rsidRPr="0085696D" w:rsidRDefault="00E34FA5" w:rsidP="00D15F56">
      <w:pPr>
        <w:rPr>
          <w:rFonts w:ascii="Arial" w:hAnsi="Arial" w:cs="Arial"/>
          <w:b/>
          <w:sz w:val="24"/>
          <w:szCs w:val="24"/>
        </w:rPr>
      </w:pPr>
      <w:r w:rsidRPr="0085696D">
        <w:rPr>
          <w:rFonts w:ascii="Arial" w:hAnsi="Arial" w:cs="Arial"/>
          <w:b/>
          <w:sz w:val="24"/>
          <w:szCs w:val="24"/>
        </w:rPr>
        <w:t xml:space="preserve">5. </w:t>
      </w:r>
      <w:r w:rsidR="00DD1536" w:rsidRPr="0085696D">
        <w:rPr>
          <w:rFonts w:ascii="Arial" w:hAnsi="Arial" w:cs="Arial"/>
          <w:b/>
          <w:sz w:val="24"/>
          <w:szCs w:val="24"/>
        </w:rPr>
        <w:t>Emergency RPI</w:t>
      </w:r>
    </w:p>
    <w:p w14:paraId="4D83B729" w14:textId="5D9ADABA" w:rsidR="00DD1536" w:rsidRPr="0085696D" w:rsidRDefault="008C3777" w:rsidP="00D15F56">
      <w:pPr>
        <w:rPr>
          <w:rFonts w:ascii="Arial" w:hAnsi="Arial" w:cs="Arial"/>
          <w:sz w:val="24"/>
          <w:szCs w:val="24"/>
        </w:rPr>
      </w:pPr>
      <w:r w:rsidRPr="0085696D">
        <w:rPr>
          <w:rFonts w:ascii="Arial" w:hAnsi="Arial" w:cs="Arial"/>
          <w:sz w:val="24"/>
          <w:szCs w:val="24"/>
        </w:rPr>
        <w:t xml:space="preserve">An emergency RPI may be employed in response to an incident requiring a rapid physical response (for example a </w:t>
      </w:r>
      <w:r w:rsidR="0014101A" w:rsidRPr="0085696D">
        <w:rPr>
          <w:rFonts w:ascii="Arial" w:hAnsi="Arial" w:cs="Arial"/>
          <w:sz w:val="24"/>
          <w:szCs w:val="24"/>
        </w:rPr>
        <w:t>child</w:t>
      </w:r>
      <w:r w:rsidRPr="0085696D">
        <w:rPr>
          <w:rFonts w:ascii="Arial" w:hAnsi="Arial" w:cs="Arial"/>
          <w:sz w:val="24"/>
          <w:szCs w:val="24"/>
        </w:rPr>
        <w:t xml:space="preserve"> running on to a road). In such circumstances the ideas of </w:t>
      </w:r>
      <w:r w:rsidR="00DD1536" w:rsidRPr="0085696D">
        <w:rPr>
          <w:rFonts w:ascii="Arial" w:hAnsi="Arial" w:cs="Arial"/>
          <w:b/>
          <w:sz w:val="24"/>
          <w:szCs w:val="24"/>
        </w:rPr>
        <w:t>duty of care</w:t>
      </w:r>
      <w:r w:rsidRPr="0085696D">
        <w:rPr>
          <w:rFonts w:ascii="Arial" w:hAnsi="Arial" w:cs="Arial"/>
          <w:sz w:val="24"/>
          <w:szCs w:val="24"/>
        </w:rPr>
        <w:t xml:space="preserve">, </w:t>
      </w:r>
      <w:r w:rsidR="00DD1536" w:rsidRPr="0085696D">
        <w:rPr>
          <w:rFonts w:ascii="Arial" w:hAnsi="Arial" w:cs="Arial"/>
          <w:sz w:val="24"/>
          <w:szCs w:val="24"/>
        </w:rPr>
        <w:t xml:space="preserve">and </w:t>
      </w:r>
      <w:r w:rsidR="00DD1536" w:rsidRPr="0085696D">
        <w:rPr>
          <w:rFonts w:ascii="Arial" w:hAnsi="Arial" w:cs="Arial"/>
          <w:b/>
          <w:sz w:val="24"/>
          <w:szCs w:val="24"/>
        </w:rPr>
        <w:t>reasonable</w:t>
      </w:r>
      <w:r w:rsidR="00DD1536" w:rsidRPr="0085696D">
        <w:rPr>
          <w:rFonts w:ascii="Arial" w:hAnsi="Arial" w:cs="Arial"/>
          <w:sz w:val="24"/>
          <w:szCs w:val="24"/>
        </w:rPr>
        <w:t xml:space="preserve">, </w:t>
      </w:r>
      <w:r w:rsidR="00DD1536" w:rsidRPr="0085696D">
        <w:rPr>
          <w:rFonts w:ascii="Arial" w:hAnsi="Arial" w:cs="Arial"/>
          <w:b/>
          <w:sz w:val="24"/>
          <w:szCs w:val="24"/>
        </w:rPr>
        <w:t>proportionate</w:t>
      </w:r>
      <w:r w:rsidR="00DD1536" w:rsidRPr="0085696D">
        <w:rPr>
          <w:rFonts w:ascii="Arial" w:hAnsi="Arial" w:cs="Arial"/>
          <w:sz w:val="24"/>
          <w:szCs w:val="24"/>
        </w:rPr>
        <w:t xml:space="preserve"> </w:t>
      </w:r>
      <w:r w:rsidRPr="0085696D">
        <w:rPr>
          <w:rFonts w:ascii="Arial" w:hAnsi="Arial" w:cs="Arial"/>
          <w:sz w:val="24"/>
          <w:szCs w:val="24"/>
        </w:rPr>
        <w:t xml:space="preserve">and </w:t>
      </w:r>
      <w:r w:rsidR="00DD1536" w:rsidRPr="0085696D">
        <w:rPr>
          <w:rFonts w:ascii="Arial" w:hAnsi="Arial" w:cs="Arial"/>
          <w:b/>
          <w:sz w:val="24"/>
          <w:szCs w:val="24"/>
        </w:rPr>
        <w:t>necessary</w:t>
      </w:r>
      <w:r w:rsidR="00DD1536" w:rsidRPr="0085696D">
        <w:rPr>
          <w:rFonts w:ascii="Arial" w:hAnsi="Arial" w:cs="Arial"/>
          <w:sz w:val="24"/>
          <w:szCs w:val="24"/>
        </w:rPr>
        <w:t xml:space="preserve"> </w:t>
      </w:r>
      <w:r w:rsidRPr="0085696D">
        <w:rPr>
          <w:rFonts w:ascii="Arial" w:hAnsi="Arial" w:cs="Arial"/>
          <w:sz w:val="24"/>
          <w:szCs w:val="24"/>
        </w:rPr>
        <w:t xml:space="preserve">actions must remain paramount. </w:t>
      </w:r>
    </w:p>
    <w:p w14:paraId="6620B4C7" w14:textId="5BC9763E" w:rsidR="00DD1536" w:rsidRPr="0085696D" w:rsidRDefault="001D77B2" w:rsidP="00D15F56">
      <w:pPr>
        <w:rPr>
          <w:rFonts w:ascii="Arial" w:hAnsi="Arial" w:cs="Arial"/>
          <w:b/>
          <w:sz w:val="24"/>
          <w:szCs w:val="24"/>
        </w:rPr>
      </w:pPr>
      <w:r w:rsidRPr="0085696D">
        <w:rPr>
          <w:rFonts w:ascii="Arial" w:hAnsi="Arial" w:cs="Arial"/>
          <w:b/>
          <w:sz w:val="24"/>
          <w:szCs w:val="24"/>
        </w:rPr>
        <w:t xml:space="preserve">6. </w:t>
      </w:r>
      <w:r w:rsidR="00DD1536" w:rsidRPr="0085696D">
        <w:rPr>
          <w:rFonts w:ascii="Arial" w:hAnsi="Arial" w:cs="Arial"/>
          <w:b/>
          <w:sz w:val="24"/>
          <w:szCs w:val="24"/>
        </w:rPr>
        <w:t>Planned RPI</w:t>
      </w:r>
      <w:r w:rsidR="00CE0C87" w:rsidRPr="0085696D">
        <w:rPr>
          <w:rFonts w:ascii="Arial" w:hAnsi="Arial" w:cs="Arial"/>
          <w:b/>
          <w:sz w:val="24"/>
          <w:szCs w:val="24"/>
        </w:rPr>
        <w:t xml:space="preserve"> and P</w:t>
      </w:r>
      <w:r w:rsidR="008212E6" w:rsidRPr="0085696D">
        <w:rPr>
          <w:rFonts w:ascii="Arial" w:hAnsi="Arial" w:cs="Arial"/>
          <w:b/>
          <w:sz w:val="24"/>
          <w:szCs w:val="24"/>
        </w:rPr>
        <w:t>hysical Intervention</w:t>
      </w:r>
      <w:r w:rsidR="00CE0C87" w:rsidRPr="0085696D">
        <w:rPr>
          <w:rFonts w:ascii="Arial" w:hAnsi="Arial" w:cs="Arial"/>
          <w:b/>
          <w:sz w:val="24"/>
          <w:szCs w:val="24"/>
        </w:rPr>
        <w:t xml:space="preserve"> Plans</w:t>
      </w:r>
    </w:p>
    <w:p w14:paraId="0FC42304" w14:textId="3DFF4320" w:rsidR="0032383E" w:rsidRPr="0085696D" w:rsidRDefault="008C3777" w:rsidP="00D15F56">
      <w:pPr>
        <w:rPr>
          <w:rFonts w:ascii="Arial" w:hAnsi="Arial" w:cs="Arial"/>
          <w:sz w:val="24"/>
          <w:szCs w:val="24"/>
        </w:rPr>
      </w:pPr>
      <w:r w:rsidRPr="0085696D">
        <w:rPr>
          <w:rFonts w:ascii="Arial" w:hAnsi="Arial" w:cs="Arial"/>
          <w:sz w:val="24"/>
          <w:szCs w:val="24"/>
        </w:rPr>
        <w:t xml:space="preserve">A planned RPI is being employed by staff in response to an identified behaviour/risk in order to keep everyone safe when all other strategies have been unsuccessful and the </w:t>
      </w:r>
      <w:r w:rsidR="0014101A" w:rsidRPr="0085696D">
        <w:rPr>
          <w:rFonts w:ascii="Arial" w:hAnsi="Arial" w:cs="Arial"/>
          <w:sz w:val="24"/>
          <w:szCs w:val="24"/>
        </w:rPr>
        <w:t>child</w:t>
      </w:r>
      <w:r w:rsidRPr="0085696D">
        <w:rPr>
          <w:rFonts w:ascii="Arial" w:hAnsi="Arial" w:cs="Arial"/>
          <w:sz w:val="24"/>
          <w:szCs w:val="24"/>
        </w:rPr>
        <w:t xml:space="preserve"> is posing a significant risk to </w:t>
      </w:r>
      <w:r w:rsidR="0014101A" w:rsidRPr="0085696D">
        <w:rPr>
          <w:rFonts w:ascii="Arial" w:hAnsi="Arial" w:cs="Arial"/>
          <w:sz w:val="24"/>
          <w:szCs w:val="24"/>
        </w:rPr>
        <w:t>themselves</w:t>
      </w:r>
      <w:r w:rsidRPr="0085696D">
        <w:rPr>
          <w:rFonts w:ascii="Arial" w:hAnsi="Arial" w:cs="Arial"/>
          <w:sz w:val="24"/>
          <w:szCs w:val="24"/>
        </w:rPr>
        <w:t xml:space="preserve"> and/ or others. </w:t>
      </w:r>
      <w:r w:rsidRPr="00CA4C45">
        <w:rPr>
          <w:rFonts w:ascii="Arial" w:hAnsi="Arial" w:cs="Arial"/>
          <w:sz w:val="24"/>
          <w:szCs w:val="24"/>
          <w:highlight w:val="green"/>
        </w:rPr>
        <w:t xml:space="preserve">They should be described in writing </w:t>
      </w:r>
      <w:r w:rsidR="0032383E" w:rsidRPr="00CA4C45">
        <w:rPr>
          <w:rFonts w:ascii="Arial" w:hAnsi="Arial" w:cs="Arial"/>
          <w:sz w:val="24"/>
          <w:szCs w:val="24"/>
          <w:highlight w:val="green"/>
        </w:rPr>
        <w:t>in advance in the</w:t>
      </w:r>
      <w:r w:rsidR="0014101A" w:rsidRPr="00CA4C45">
        <w:rPr>
          <w:rFonts w:ascii="Arial" w:hAnsi="Arial" w:cs="Arial"/>
          <w:sz w:val="24"/>
          <w:szCs w:val="24"/>
          <w:highlight w:val="green"/>
        </w:rPr>
        <w:t xml:space="preserve"> Physical</w:t>
      </w:r>
      <w:r w:rsidR="0032383E" w:rsidRPr="00CA4C45">
        <w:rPr>
          <w:rFonts w:ascii="Arial" w:hAnsi="Arial" w:cs="Arial"/>
          <w:sz w:val="24"/>
          <w:szCs w:val="24"/>
          <w:highlight w:val="green"/>
        </w:rPr>
        <w:t xml:space="preserve"> </w:t>
      </w:r>
      <w:r w:rsidR="008212E6" w:rsidRPr="00CA4C45">
        <w:rPr>
          <w:rFonts w:ascii="Arial" w:hAnsi="Arial" w:cs="Arial"/>
          <w:sz w:val="24"/>
          <w:szCs w:val="24"/>
          <w:highlight w:val="green"/>
        </w:rPr>
        <w:t>Intervention</w:t>
      </w:r>
      <w:r w:rsidR="0032383E" w:rsidRPr="00CA4C45">
        <w:rPr>
          <w:rFonts w:ascii="Arial" w:hAnsi="Arial" w:cs="Arial"/>
          <w:sz w:val="24"/>
          <w:szCs w:val="24"/>
          <w:highlight w:val="green"/>
        </w:rPr>
        <w:t xml:space="preserve"> Plan</w:t>
      </w:r>
      <w:r w:rsidR="00561EF8" w:rsidRPr="00CA4C45">
        <w:rPr>
          <w:rFonts w:ascii="Arial" w:hAnsi="Arial" w:cs="Arial"/>
          <w:sz w:val="24"/>
          <w:szCs w:val="24"/>
          <w:highlight w:val="green"/>
        </w:rPr>
        <w:t xml:space="preserve"> (PIP)</w:t>
      </w:r>
      <w:r w:rsidRPr="00CA4C45">
        <w:rPr>
          <w:rFonts w:ascii="Arial" w:hAnsi="Arial" w:cs="Arial"/>
          <w:sz w:val="24"/>
          <w:szCs w:val="24"/>
          <w:highlight w:val="green"/>
        </w:rPr>
        <w:t xml:space="preserve"> </w:t>
      </w:r>
      <w:r w:rsidR="0032383E" w:rsidRPr="00CA4C45">
        <w:rPr>
          <w:rFonts w:ascii="Arial" w:hAnsi="Arial" w:cs="Arial"/>
          <w:sz w:val="24"/>
          <w:szCs w:val="24"/>
          <w:highlight w:val="green"/>
        </w:rPr>
        <w:t xml:space="preserve">which is written </w:t>
      </w:r>
      <w:r w:rsidRPr="00CA4C45">
        <w:rPr>
          <w:rFonts w:ascii="Arial" w:hAnsi="Arial" w:cs="Arial"/>
          <w:sz w:val="24"/>
          <w:szCs w:val="24"/>
          <w:highlight w:val="green"/>
        </w:rPr>
        <w:t xml:space="preserve">by </w:t>
      </w:r>
      <w:r w:rsidR="0032383E" w:rsidRPr="00CA4C45">
        <w:rPr>
          <w:rFonts w:ascii="Arial" w:hAnsi="Arial" w:cs="Arial"/>
          <w:sz w:val="24"/>
          <w:szCs w:val="24"/>
          <w:highlight w:val="green"/>
        </w:rPr>
        <w:t>a member of the Senior Leadership Team, SENDCo</w:t>
      </w:r>
      <w:r w:rsidRPr="00CA4C45">
        <w:rPr>
          <w:rFonts w:ascii="Arial" w:hAnsi="Arial" w:cs="Arial"/>
          <w:sz w:val="24"/>
          <w:szCs w:val="24"/>
          <w:highlight w:val="green"/>
        </w:rPr>
        <w:t xml:space="preserve"> and class team working with the </w:t>
      </w:r>
      <w:r w:rsidR="0014101A" w:rsidRPr="00CA4C45">
        <w:rPr>
          <w:rFonts w:ascii="Arial" w:hAnsi="Arial" w:cs="Arial"/>
          <w:sz w:val="24"/>
          <w:szCs w:val="24"/>
          <w:highlight w:val="green"/>
        </w:rPr>
        <w:t>child</w:t>
      </w:r>
      <w:r w:rsidRPr="00CA4C45">
        <w:rPr>
          <w:rFonts w:ascii="Arial" w:hAnsi="Arial" w:cs="Arial"/>
          <w:sz w:val="24"/>
          <w:szCs w:val="24"/>
          <w:highlight w:val="green"/>
        </w:rPr>
        <w:t xml:space="preserve"> an</w:t>
      </w:r>
      <w:r w:rsidR="0032383E" w:rsidRPr="00CA4C45">
        <w:rPr>
          <w:rFonts w:ascii="Arial" w:hAnsi="Arial" w:cs="Arial"/>
          <w:sz w:val="24"/>
          <w:szCs w:val="24"/>
          <w:highlight w:val="green"/>
        </w:rPr>
        <w:t>d</w:t>
      </w:r>
      <w:r w:rsidRPr="00CA4C45">
        <w:rPr>
          <w:rFonts w:ascii="Arial" w:hAnsi="Arial" w:cs="Arial"/>
          <w:sz w:val="24"/>
          <w:szCs w:val="24"/>
          <w:highlight w:val="green"/>
        </w:rPr>
        <w:t xml:space="preserve"> agreed and signed by the </w:t>
      </w:r>
      <w:r w:rsidR="0014101A" w:rsidRPr="00CA4C45">
        <w:rPr>
          <w:rFonts w:ascii="Arial" w:hAnsi="Arial" w:cs="Arial"/>
          <w:sz w:val="24"/>
          <w:szCs w:val="24"/>
          <w:highlight w:val="green"/>
        </w:rPr>
        <w:t>child (where possible) and the child’s</w:t>
      </w:r>
      <w:r w:rsidRPr="00CA4C45">
        <w:rPr>
          <w:rFonts w:ascii="Arial" w:hAnsi="Arial" w:cs="Arial"/>
          <w:sz w:val="24"/>
          <w:szCs w:val="24"/>
          <w:highlight w:val="green"/>
        </w:rPr>
        <w:t xml:space="preserve"> parents/carers. The identified strategies are based upon the </w:t>
      </w:r>
      <w:r w:rsidR="0014101A" w:rsidRPr="00CA4C45">
        <w:rPr>
          <w:rFonts w:ascii="Arial" w:hAnsi="Arial" w:cs="Arial"/>
          <w:sz w:val="24"/>
          <w:szCs w:val="24"/>
          <w:highlight w:val="green"/>
        </w:rPr>
        <w:t>child</w:t>
      </w:r>
      <w:r w:rsidR="007F3435" w:rsidRPr="00CA4C45">
        <w:rPr>
          <w:rFonts w:ascii="Arial" w:hAnsi="Arial" w:cs="Arial"/>
          <w:sz w:val="24"/>
          <w:szCs w:val="24"/>
          <w:highlight w:val="green"/>
        </w:rPr>
        <w:t xml:space="preserve">’s </w:t>
      </w:r>
      <w:r w:rsidR="00343171" w:rsidRPr="00CA4C45">
        <w:rPr>
          <w:rFonts w:ascii="Arial" w:hAnsi="Arial" w:cs="Arial"/>
          <w:sz w:val="24"/>
          <w:szCs w:val="24"/>
          <w:highlight w:val="green"/>
        </w:rPr>
        <w:t>I</w:t>
      </w:r>
      <w:r w:rsidRPr="00CA4C45">
        <w:rPr>
          <w:rFonts w:ascii="Arial" w:hAnsi="Arial" w:cs="Arial"/>
          <w:sz w:val="24"/>
          <w:szCs w:val="24"/>
          <w:highlight w:val="green"/>
        </w:rPr>
        <w:t xml:space="preserve">ndividual </w:t>
      </w:r>
      <w:r w:rsidR="007F3435" w:rsidRPr="00CA4C45">
        <w:rPr>
          <w:rFonts w:ascii="Arial" w:hAnsi="Arial" w:cs="Arial"/>
          <w:sz w:val="24"/>
          <w:szCs w:val="24"/>
          <w:highlight w:val="green"/>
        </w:rPr>
        <w:t>R</w:t>
      </w:r>
      <w:r w:rsidRPr="00CA4C45">
        <w:rPr>
          <w:rFonts w:ascii="Arial" w:hAnsi="Arial" w:cs="Arial"/>
          <w:sz w:val="24"/>
          <w:szCs w:val="24"/>
          <w:highlight w:val="green"/>
        </w:rPr>
        <w:t xml:space="preserve">isk </w:t>
      </w:r>
      <w:r w:rsidR="007F3435" w:rsidRPr="00CA4C45">
        <w:rPr>
          <w:rFonts w:ascii="Arial" w:hAnsi="Arial" w:cs="Arial"/>
          <w:sz w:val="24"/>
          <w:szCs w:val="24"/>
          <w:highlight w:val="green"/>
        </w:rPr>
        <w:t>A</w:t>
      </w:r>
      <w:r w:rsidRPr="00CA4C45">
        <w:rPr>
          <w:rFonts w:ascii="Arial" w:hAnsi="Arial" w:cs="Arial"/>
          <w:sz w:val="24"/>
          <w:szCs w:val="24"/>
          <w:highlight w:val="green"/>
        </w:rPr>
        <w:t>ssessmen</w:t>
      </w:r>
      <w:r w:rsidR="0032383E" w:rsidRPr="00CA4C45">
        <w:rPr>
          <w:rFonts w:ascii="Arial" w:hAnsi="Arial" w:cs="Arial"/>
          <w:sz w:val="24"/>
          <w:szCs w:val="24"/>
          <w:highlight w:val="green"/>
        </w:rPr>
        <w:t>t</w:t>
      </w:r>
      <w:r w:rsidRPr="00CA4C45">
        <w:rPr>
          <w:rFonts w:ascii="Arial" w:hAnsi="Arial" w:cs="Arial"/>
          <w:sz w:val="24"/>
          <w:szCs w:val="24"/>
          <w:highlight w:val="green"/>
        </w:rPr>
        <w:t xml:space="preserve">. </w:t>
      </w:r>
      <w:r w:rsidR="0032383E" w:rsidRPr="00CA4C45">
        <w:rPr>
          <w:rFonts w:ascii="Arial" w:hAnsi="Arial" w:cs="Arial"/>
          <w:sz w:val="24"/>
          <w:szCs w:val="24"/>
          <w:highlight w:val="green"/>
        </w:rPr>
        <w:t>Both the</w:t>
      </w:r>
      <w:r w:rsidR="008212E6" w:rsidRPr="00CA4C45">
        <w:rPr>
          <w:rFonts w:ascii="Arial" w:hAnsi="Arial" w:cs="Arial"/>
          <w:sz w:val="24"/>
          <w:szCs w:val="24"/>
          <w:highlight w:val="green"/>
        </w:rPr>
        <w:t xml:space="preserve"> </w:t>
      </w:r>
      <w:r w:rsidR="0014101A" w:rsidRPr="00CA4C45">
        <w:rPr>
          <w:rFonts w:ascii="Arial" w:hAnsi="Arial" w:cs="Arial"/>
          <w:sz w:val="24"/>
          <w:szCs w:val="24"/>
          <w:highlight w:val="green"/>
        </w:rPr>
        <w:t>child</w:t>
      </w:r>
      <w:r w:rsidR="008212E6" w:rsidRPr="00CA4C45">
        <w:rPr>
          <w:rFonts w:ascii="Arial" w:hAnsi="Arial" w:cs="Arial"/>
          <w:sz w:val="24"/>
          <w:szCs w:val="24"/>
          <w:highlight w:val="green"/>
        </w:rPr>
        <w:t>’s</w:t>
      </w:r>
      <w:r w:rsidR="0032383E" w:rsidRPr="00CA4C45">
        <w:rPr>
          <w:rFonts w:ascii="Arial" w:hAnsi="Arial" w:cs="Arial"/>
          <w:sz w:val="24"/>
          <w:szCs w:val="24"/>
          <w:highlight w:val="green"/>
        </w:rPr>
        <w:t xml:space="preserve"> Individual Risk Assessment and P</w:t>
      </w:r>
      <w:r w:rsidR="0014101A" w:rsidRPr="00CA4C45">
        <w:rPr>
          <w:rFonts w:ascii="Arial" w:hAnsi="Arial" w:cs="Arial"/>
          <w:sz w:val="24"/>
          <w:szCs w:val="24"/>
          <w:highlight w:val="green"/>
        </w:rPr>
        <w:t>hysical</w:t>
      </w:r>
      <w:r w:rsidR="008212E6" w:rsidRPr="00CA4C45">
        <w:rPr>
          <w:rFonts w:ascii="Arial" w:hAnsi="Arial" w:cs="Arial"/>
          <w:sz w:val="24"/>
          <w:szCs w:val="24"/>
          <w:highlight w:val="green"/>
        </w:rPr>
        <w:t xml:space="preserve"> Intervention</w:t>
      </w:r>
      <w:r w:rsidR="0032383E" w:rsidRPr="00CA4C45">
        <w:rPr>
          <w:rFonts w:ascii="Arial" w:hAnsi="Arial" w:cs="Arial"/>
          <w:sz w:val="24"/>
          <w:szCs w:val="24"/>
          <w:highlight w:val="green"/>
        </w:rPr>
        <w:t xml:space="preserve"> Plan must be shared with </w:t>
      </w:r>
      <w:r w:rsidR="00F4179C" w:rsidRPr="00CA4C45">
        <w:rPr>
          <w:rFonts w:ascii="Arial" w:hAnsi="Arial" w:cs="Arial"/>
          <w:sz w:val="24"/>
          <w:szCs w:val="24"/>
          <w:highlight w:val="green"/>
        </w:rPr>
        <w:t xml:space="preserve">the child (if possible) </w:t>
      </w:r>
      <w:r w:rsidR="0032383E" w:rsidRPr="00CA4C45">
        <w:rPr>
          <w:rFonts w:ascii="Arial" w:hAnsi="Arial" w:cs="Arial"/>
          <w:sz w:val="24"/>
          <w:szCs w:val="24"/>
          <w:highlight w:val="green"/>
        </w:rPr>
        <w:t xml:space="preserve">parents/carers and all members of staff working with the </w:t>
      </w:r>
      <w:r w:rsidR="0014101A" w:rsidRPr="00CA4C45">
        <w:rPr>
          <w:rFonts w:ascii="Arial" w:hAnsi="Arial" w:cs="Arial"/>
          <w:sz w:val="24"/>
          <w:szCs w:val="24"/>
          <w:highlight w:val="green"/>
        </w:rPr>
        <w:t>child</w:t>
      </w:r>
      <w:r w:rsidR="0032383E" w:rsidRPr="00CA4C45">
        <w:rPr>
          <w:rFonts w:ascii="Arial" w:hAnsi="Arial" w:cs="Arial"/>
          <w:sz w:val="24"/>
          <w:szCs w:val="24"/>
          <w:highlight w:val="green"/>
        </w:rPr>
        <w:t xml:space="preserve"> and </w:t>
      </w:r>
      <w:r w:rsidR="008212E6" w:rsidRPr="00CA4C45">
        <w:rPr>
          <w:rFonts w:ascii="Arial" w:hAnsi="Arial" w:cs="Arial"/>
          <w:sz w:val="24"/>
          <w:szCs w:val="24"/>
          <w:highlight w:val="green"/>
        </w:rPr>
        <w:t>must</w:t>
      </w:r>
      <w:r w:rsidR="0032383E" w:rsidRPr="00CA4C45">
        <w:rPr>
          <w:rFonts w:ascii="Arial" w:hAnsi="Arial" w:cs="Arial"/>
          <w:sz w:val="24"/>
          <w:szCs w:val="24"/>
          <w:highlight w:val="green"/>
        </w:rPr>
        <w:t xml:space="preserve"> be uploaded onto RecordMy with all staff who work with the </w:t>
      </w:r>
      <w:r w:rsidR="00F4179C" w:rsidRPr="00CA4C45">
        <w:rPr>
          <w:rFonts w:ascii="Arial" w:hAnsi="Arial" w:cs="Arial"/>
          <w:sz w:val="24"/>
          <w:szCs w:val="24"/>
          <w:highlight w:val="green"/>
        </w:rPr>
        <w:t xml:space="preserve">child </w:t>
      </w:r>
      <w:r w:rsidR="0032383E" w:rsidRPr="00CA4C45">
        <w:rPr>
          <w:rFonts w:ascii="Arial" w:hAnsi="Arial" w:cs="Arial"/>
          <w:sz w:val="24"/>
          <w:szCs w:val="24"/>
          <w:highlight w:val="green"/>
        </w:rPr>
        <w:t>tagged.</w:t>
      </w:r>
      <w:r w:rsidR="0032383E" w:rsidRPr="0085696D">
        <w:rPr>
          <w:rFonts w:ascii="Arial" w:hAnsi="Arial" w:cs="Arial"/>
          <w:sz w:val="24"/>
          <w:szCs w:val="24"/>
        </w:rPr>
        <w:t xml:space="preserve"> </w:t>
      </w:r>
    </w:p>
    <w:p w14:paraId="7280196E" w14:textId="53E5EA36" w:rsidR="003928B1" w:rsidRPr="0085696D" w:rsidRDefault="008C3777" w:rsidP="00D15F56">
      <w:pPr>
        <w:rPr>
          <w:rFonts w:ascii="Arial" w:hAnsi="Arial" w:cs="Arial"/>
          <w:sz w:val="24"/>
          <w:szCs w:val="24"/>
        </w:rPr>
      </w:pPr>
      <w:r w:rsidRPr="0085696D">
        <w:rPr>
          <w:rFonts w:ascii="Arial" w:hAnsi="Arial" w:cs="Arial"/>
          <w:sz w:val="24"/>
          <w:szCs w:val="24"/>
        </w:rPr>
        <w:t xml:space="preserve">De-escalation techniques </w:t>
      </w:r>
      <w:r w:rsidR="008212E6" w:rsidRPr="0085696D">
        <w:rPr>
          <w:rFonts w:ascii="Arial" w:hAnsi="Arial" w:cs="Arial"/>
          <w:sz w:val="24"/>
          <w:szCs w:val="24"/>
        </w:rPr>
        <w:t>must</w:t>
      </w:r>
      <w:r w:rsidRPr="0085696D">
        <w:rPr>
          <w:rFonts w:ascii="Arial" w:hAnsi="Arial" w:cs="Arial"/>
          <w:sz w:val="24"/>
          <w:szCs w:val="24"/>
        </w:rPr>
        <w:t xml:space="preserve"> be implemented before any restrictive physical intervention and all restrictive physical interventions </w:t>
      </w:r>
      <w:r w:rsidR="008212E6" w:rsidRPr="0085696D">
        <w:rPr>
          <w:rFonts w:ascii="Arial" w:hAnsi="Arial" w:cs="Arial"/>
          <w:sz w:val="24"/>
          <w:szCs w:val="24"/>
        </w:rPr>
        <w:t>must</w:t>
      </w:r>
      <w:r w:rsidRPr="0085696D">
        <w:rPr>
          <w:rFonts w:ascii="Arial" w:hAnsi="Arial" w:cs="Arial"/>
          <w:sz w:val="24"/>
          <w:szCs w:val="24"/>
        </w:rPr>
        <w:t xml:space="preserve"> be reasonable and proportionate for the situation. </w:t>
      </w:r>
    </w:p>
    <w:p w14:paraId="74C10F6F" w14:textId="5FF4B04B" w:rsidR="003928B1" w:rsidRPr="0085696D" w:rsidRDefault="005E6E23" w:rsidP="00D15F56">
      <w:pPr>
        <w:rPr>
          <w:rFonts w:ascii="Arial" w:hAnsi="Arial" w:cs="Arial"/>
          <w:b/>
          <w:sz w:val="24"/>
          <w:szCs w:val="24"/>
        </w:rPr>
      </w:pPr>
      <w:r w:rsidRPr="0085696D">
        <w:rPr>
          <w:rFonts w:ascii="Arial" w:hAnsi="Arial" w:cs="Arial"/>
          <w:b/>
          <w:sz w:val="24"/>
          <w:szCs w:val="24"/>
        </w:rPr>
        <w:t xml:space="preserve">7. </w:t>
      </w:r>
      <w:r w:rsidR="003928B1" w:rsidRPr="0085696D">
        <w:rPr>
          <w:rFonts w:ascii="Arial" w:hAnsi="Arial" w:cs="Arial"/>
          <w:b/>
          <w:sz w:val="24"/>
          <w:szCs w:val="24"/>
        </w:rPr>
        <w:t>Reporting and Recording RPI</w:t>
      </w:r>
    </w:p>
    <w:p w14:paraId="2D7A0951" w14:textId="491C1E16" w:rsidR="004E1DED" w:rsidRPr="0085696D" w:rsidRDefault="008C3777" w:rsidP="00D15F56">
      <w:pPr>
        <w:rPr>
          <w:rFonts w:ascii="Arial" w:hAnsi="Arial" w:cs="Arial"/>
          <w:sz w:val="24"/>
          <w:szCs w:val="24"/>
        </w:rPr>
      </w:pPr>
      <w:r w:rsidRPr="002F5FD9">
        <w:rPr>
          <w:rFonts w:ascii="Arial" w:hAnsi="Arial" w:cs="Arial"/>
          <w:sz w:val="24"/>
          <w:szCs w:val="24"/>
          <w:highlight w:val="green"/>
        </w:rPr>
        <w:t xml:space="preserve">Following an incident where a restrictive physical intervention has been used, </w:t>
      </w:r>
      <w:r w:rsidR="00F4179C" w:rsidRPr="002F5FD9">
        <w:rPr>
          <w:rFonts w:ascii="Arial" w:hAnsi="Arial" w:cs="Arial"/>
          <w:sz w:val="24"/>
          <w:szCs w:val="24"/>
          <w:highlight w:val="green"/>
        </w:rPr>
        <w:t>p</w:t>
      </w:r>
      <w:r w:rsidR="00302BE4" w:rsidRPr="002F5FD9">
        <w:rPr>
          <w:rFonts w:ascii="Arial" w:hAnsi="Arial" w:cs="Arial"/>
          <w:sz w:val="24"/>
          <w:szCs w:val="24"/>
          <w:highlight w:val="green"/>
        </w:rPr>
        <w:t>arents</w:t>
      </w:r>
      <w:r w:rsidR="00F4179C" w:rsidRPr="002F5FD9">
        <w:rPr>
          <w:rFonts w:ascii="Arial" w:hAnsi="Arial" w:cs="Arial"/>
          <w:sz w:val="24"/>
          <w:szCs w:val="24"/>
          <w:highlight w:val="green"/>
        </w:rPr>
        <w:t>/carers</w:t>
      </w:r>
      <w:r w:rsidR="00302BE4" w:rsidRPr="002F5FD9">
        <w:rPr>
          <w:rFonts w:ascii="Arial" w:hAnsi="Arial" w:cs="Arial"/>
          <w:sz w:val="24"/>
          <w:szCs w:val="24"/>
          <w:highlight w:val="green"/>
        </w:rPr>
        <w:t xml:space="preserve"> must be advised at the end of the school day and </w:t>
      </w:r>
      <w:r w:rsidRPr="002F5FD9">
        <w:rPr>
          <w:rFonts w:ascii="Arial" w:hAnsi="Arial" w:cs="Arial"/>
          <w:sz w:val="24"/>
          <w:szCs w:val="24"/>
          <w:highlight w:val="green"/>
        </w:rPr>
        <w:t xml:space="preserve">the incident must be recorded on </w:t>
      </w:r>
      <w:r w:rsidR="004E1DED" w:rsidRPr="002F5FD9">
        <w:rPr>
          <w:rFonts w:ascii="Arial" w:hAnsi="Arial" w:cs="Arial"/>
          <w:sz w:val="24"/>
          <w:szCs w:val="24"/>
          <w:highlight w:val="green"/>
        </w:rPr>
        <w:t>RecordMy</w:t>
      </w:r>
      <w:r w:rsidRPr="002F5FD9">
        <w:rPr>
          <w:rFonts w:ascii="Arial" w:hAnsi="Arial" w:cs="Arial"/>
          <w:sz w:val="24"/>
          <w:szCs w:val="24"/>
          <w:highlight w:val="green"/>
        </w:rPr>
        <w:t xml:space="preserve"> </w:t>
      </w:r>
      <w:r w:rsidR="00302BE4" w:rsidRPr="002F5FD9">
        <w:rPr>
          <w:rFonts w:ascii="Arial" w:hAnsi="Arial" w:cs="Arial"/>
          <w:sz w:val="24"/>
          <w:szCs w:val="24"/>
          <w:highlight w:val="green"/>
        </w:rPr>
        <w:t xml:space="preserve">as soon as </w:t>
      </w:r>
      <w:r w:rsidR="00F4179C" w:rsidRPr="002F5FD9">
        <w:rPr>
          <w:rFonts w:ascii="Arial" w:hAnsi="Arial" w:cs="Arial"/>
          <w:sz w:val="24"/>
          <w:szCs w:val="24"/>
          <w:highlight w:val="green"/>
        </w:rPr>
        <w:t>practically</w:t>
      </w:r>
      <w:r w:rsidR="00302BE4" w:rsidRPr="002F5FD9">
        <w:rPr>
          <w:rFonts w:ascii="Arial" w:hAnsi="Arial" w:cs="Arial"/>
          <w:sz w:val="24"/>
          <w:szCs w:val="24"/>
          <w:highlight w:val="green"/>
        </w:rPr>
        <w:t xml:space="preserve"> possible or at least </w:t>
      </w:r>
      <w:r w:rsidRPr="002F5FD9">
        <w:rPr>
          <w:rFonts w:ascii="Arial" w:hAnsi="Arial" w:cs="Arial"/>
          <w:sz w:val="24"/>
          <w:szCs w:val="24"/>
          <w:highlight w:val="green"/>
        </w:rPr>
        <w:t>within 24</w:t>
      </w:r>
      <w:r w:rsidR="005E6E23" w:rsidRPr="002F5FD9">
        <w:rPr>
          <w:rFonts w:ascii="Arial" w:hAnsi="Arial" w:cs="Arial"/>
          <w:sz w:val="24"/>
          <w:szCs w:val="24"/>
          <w:highlight w:val="green"/>
        </w:rPr>
        <w:t xml:space="preserve"> </w:t>
      </w:r>
      <w:r w:rsidRPr="002F5FD9">
        <w:rPr>
          <w:rFonts w:ascii="Arial" w:hAnsi="Arial" w:cs="Arial"/>
          <w:sz w:val="24"/>
          <w:szCs w:val="24"/>
          <w:highlight w:val="green"/>
        </w:rPr>
        <w:t>hours of the incident occurring</w:t>
      </w:r>
      <w:r w:rsidR="004E1DED" w:rsidRPr="002F5FD9">
        <w:rPr>
          <w:rFonts w:ascii="Arial" w:hAnsi="Arial" w:cs="Arial"/>
          <w:sz w:val="24"/>
          <w:szCs w:val="24"/>
          <w:highlight w:val="green"/>
        </w:rPr>
        <w:t>.</w:t>
      </w:r>
      <w:r w:rsidR="004E1DED" w:rsidRPr="0085696D">
        <w:rPr>
          <w:rFonts w:ascii="Arial" w:hAnsi="Arial" w:cs="Arial"/>
          <w:sz w:val="24"/>
          <w:szCs w:val="24"/>
        </w:rPr>
        <w:t xml:space="preserve"> </w:t>
      </w:r>
      <w:r w:rsidR="00E53720" w:rsidRPr="0085696D">
        <w:rPr>
          <w:rFonts w:ascii="Arial" w:hAnsi="Arial" w:cs="Arial"/>
          <w:sz w:val="24"/>
          <w:szCs w:val="24"/>
        </w:rPr>
        <w:t xml:space="preserve">In all incidents the antecedent, behaviour and consequence must be recorded so that plans and procedures can be reviewed </w:t>
      </w:r>
      <w:r w:rsidR="008D7DAF" w:rsidRPr="0085696D">
        <w:rPr>
          <w:rFonts w:ascii="Arial" w:hAnsi="Arial" w:cs="Arial"/>
          <w:sz w:val="24"/>
          <w:szCs w:val="24"/>
        </w:rPr>
        <w:t>adequately</w:t>
      </w:r>
      <w:r w:rsidR="00E53720" w:rsidRPr="0085696D">
        <w:rPr>
          <w:rFonts w:ascii="Arial" w:hAnsi="Arial" w:cs="Arial"/>
          <w:sz w:val="24"/>
          <w:szCs w:val="24"/>
        </w:rPr>
        <w:t xml:space="preserve"> following the incident. </w:t>
      </w:r>
      <w:r w:rsidR="004E1DED" w:rsidRPr="0085696D">
        <w:rPr>
          <w:rFonts w:ascii="Arial" w:hAnsi="Arial" w:cs="Arial"/>
          <w:sz w:val="24"/>
          <w:szCs w:val="24"/>
        </w:rPr>
        <w:t>O</w:t>
      </w:r>
      <w:r w:rsidRPr="0085696D">
        <w:rPr>
          <w:rFonts w:ascii="Arial" w:hAnsi="Arial" w:cs="Arial"/>
          <w:sz w:val="24"/>
          <w:szCs w:val="24"/>
        </w:rPr>
        <w:t xml:space="preserve">nly restraints/holds and escorts need to be </w:t>
      </w:r>
      <w:r w:rsidR="004E1DED" w:rsidRPr="0085696D">
        <w:rPr>
          <w:rFonts w:ascii="Arial" w:hAnsi="Arial" w:cs="Arial"/>
          <w:sz w:val="24"/>
          <w:szCs w:val="24"/>
        </w:rPr>
        <w:t xml:space="preserve">tagged as RPI but </w:t>
      </w:r>
      <w:r w:rsidR="004E1DED" w:rsidRPr="00191393">
        <w:rPr>
          <w:rFonts w:ascii="Arial" w:hAnsi="Arial" w:cs="Arial"/>
          <w:sz w:val="24"/>
          <w:szCs w:val="24"/>
          <w:highlight w:val="green"/>
        </w:rPr>
        <w:t>all incidents should be logged under Behaviour or under SEND</w:t>
      </w:r>
      <w:r w:rsidR="004E1DED" w:rsidRPr="0085696D">
        <w:rPr>
          <w:rFonts w:ascii="Arial" w:hAnsi="Arial" w:cs="Arial"/>
          <w:sz w:val="24"/>
          <w:szCs w:val="24"/>
        </w:rPr>
        <w:t xml:space="preserve"> if the incident is linked to the </w:t>
      </w:r>
      <w:r w:rsidR="00F4179C" w:rsidRPr="0085696D">
        <w:rPr>
          <w:rFonts w:ascii="Arial" w:hAnsi="Arial" w:cs="Arial"/>
          <w:sz w:val="24"/>
          <w:szCs w:val="24"/>
        </w:rPr>
        <w:t>child</w:t>
      </w:r>
      <w:r w:rsidR="004E1DED" w:rsidRPr="0085696D">
        <w:rPr>
          <w:rFonts w:ascii="Arial" w:hAnsi="Arial" w:cs="Arial"/>
          <w:sz w:val="24"/>
          <w:szCs w:val="24"/>
        </w:rPr>
        <w:t>’s SEND need</w:t>
      </w:r>
      <w:r w:rsidRPr="0085696D">
        <w:rPr>
          <w:rFonts w:ascii="Arial" w:hAnsi="Arial" w:cs="Arial"/>
          <w:sz w:val="24"/>
          <w:szCs w:val="24"/>
        </w:rPr>
        <w:t xml:space="preserve">. In the case of physical injury occurring to the </w:t>
      </w:r>
      <w:r w:rsidR="00F4179C" w:rsidRPr="0085696D">
        <w:rPr>
          <w:rFonts w:ascii="Arial" w:hAnsi="Arial" w:cs="Arial"/>
          <w:sz w:val="24"/>
          <w:szCs w:val="24"/>
        </w:rPr>
        <w:t>child</w:t>
      </w:r>
      <w:r w:rsidRPr="0085696D">
        <w:rPr>
          <w:rFonts w:ascii="Arial" w:hAnsi="Arial" w:cs="Arial"/>
          <w:sz w:val="24"/>
          <w:szCs w:val="24"/>
        </w:rPr>
        <w:t xml:space="preserve"> and/or other </w:t>
      </w:r>
      <w:r w:rsidR="00F4179C" w:rsidRPr="0085696D">
        <w:rPr>
          <w:rFonts w:ascii="Arial" w:hAnsi="Arial" w:cs="Arial"/>
          <w:sz w:val="24"/>
          <w:szCs w:val="24"/>
        </w:rPr>
        <w:t>children</w:t>
      </w:r>
      <w:r w:rsidRPr="0085696D">
        <w:rPr>
          <w:rFonts w:ascii="Arial" w:hAnsi="Arial" w:cs="Arial"/>
          <w:sz w:val="24"/>
          <w:szCs w:val="24"/>
        </w:rPr>
        <w:t xml:space="preserve"> or staff an incident/accident form also need</w:t>
      </w:r>
      <w:r w:rsidR="00980AEA" w:rsidRPr="0085696D">
        <w:rPr>
          <w:rFonts w:ascii="Arial" w:hAnsi="Arial" w:cs="Arial"/>
          <w:sz w:val="24"/>
          <w:szCs w:val="24"/>
        </w:rPr>
        <w:t>s</w:t>
      </w:r>
      <w:r w:rsidRPr="0085696D">
        <w:rPr>
          <w:rFonts w:ascii="Arial" w:hAnsi="Arial" w:cs="Arial"/>
          <w:sz w:val="24"/>
          <w:szCs w:val="24"/>
        </w:rPr>
        <w:t xml:space="preserve"> to be completed. </w:t>
      </w:r>
      <w:r w:rsidR="004E1DED" w:rsidRPr="0085696D">
        <w:rPr>
          <w:rFonts w:ascii="Arial" w:hAnsi="Arial" w:cs="Arial"/>
          <w:sz w:val="24"/>
          <w:szCs w:val="24"/>
        </w:rPr>
        <w:t>P</w:t>
      </w:r>
      <w:r w:rsidR="008212E6" w:rsidRPr="0085696D">
        <w:rPr>
          <w:rFonts w:ascii="Arial" w:hAnsi="Arial" w:cs="Arial"/>
          <w:sz w:val="24"/>
          <w:szCs w:val="24"/>
        </w:rPr>
        <w:t>hysical Intervention Plans</w:t>
      </w:r>
      <w:r w:rsidR="004E1DED" w:rsidRPr="0085696D">
        <w:rPr>
          <w:rFonts w:ascii="Arial" w:hAnsi="Arial" w:cs="Arial"/>
          <w:sz w:val="24"/>
          <w:szCs w:val="24"/>
        </w:rPr>
        <w:t xml:space="preserve"> </w:t>
      </w:r>
      <w:r w:rsidRPr="0085696D">
        <w:rPr>
          <w:rFonts w:ascii="Arial" w:hAnsi="Arial" w:cs="Arial"/>
          <w:sz w:val="24"/>
          <w:szCs w:val="24"/>
        </w:rPr>
        <w:t xml:space="preserve">and </w:t>
      </w:r>
      <w:r w:rsidR="007F3435" w:rsidRPr="0085696D">
        <w:rPr>
          <w:rFonts w:ascii="Arial" w:hAnsi="Arial" w:cs="Arial"/>
          <w:sz w:val="24"/>
          <w:szCs w:val="24"/>
        </w:rPr>
        <w:t>Individual R</w:t>
      </w:r>
      <w:r w:rsidRPr="0085696D">
        <w:rPr>
          <w:rFonts w:ascii="Arial" w:hAnsi="Arial" w:cs="Arial"/>
          <w:sz w:val="24"/>
          <w:szCs w:val="24"/>
        </w:rPr>
        <w:t xml:space="preserve">isk </w:t>
      </w:r>
      <w:r w:rsidR="007F3435" w:rsidRPr="0085696D">
        <w:rPr>
          <w:rFonts w:ascii="Arial" w:hAnsi="Arial" w:cs="Arial"/>
          <w:sz w:val="24"/>
          <w:szCs w:val="24"/>
        </w:rPr>
        <w:t>A</w:t>
      </w:r>
      <w:r w:rsidRPr="0085696D">
        <w:rPr>
          <w:rFonts w:ascii="Arial" w:hAnsi="Arial" w:cs="Arial"/>
          <w:sz w:val="24"/>
          <w:szCs w:val="24"/>
        </w:rPr>
        <w:t xml:space="preserve">ssessments </w:t>
      </w:r>
      <w:r w:rsidR="007F3435" w:rsidRPr="0085696D">
        <w:rPr>
          <w:rFonts w:ascii="Arial" w:hAnsi="Arial" w:cs="Arial"/>
          <w:sz w:val="24"/>
          <w:szCs w:val="24"/>
        </w:rPr>
        <w:t>must</w:t>
      </w:r>
      <w:r w:rsidRPr="0085696D">
        <w:rPr>
          <w:rFonts w:ascii="Arial" w:hAnsi="Arial" w:cs="Arial"/>
          <w:sz w:val="24"/>
          <w:szCs w:val="24"/>
        </w:rPr>
        <w:t xml:space="preserve"> be reviewed and updated if necessary after every significant incident. </w:t>
      </w:r>
    </w:p>
    <w:p w14:paraId="1C540DC1" w14:textId="1383CB1A" w:rsidR="00D60DEB" w:rsidRPr="0085696D" w:rsidRDefault="00A57004" w:rsidP="00D15F56">
      <w:pPr>
        <w:rPr>
          <w:rFonts w:ascii="Arial" w:hAnsi="Arial" w:cs="Arial"/>
          <w:b/>
          <w:sz w:val="24"/>
          <w:szCs w:val="24"/>
        </w:rPr>
      </w:pPr>
      <w:r w:rsidRPr="0085696D">
        <w:rPr>
          <w:rFonts w:ascii="Arial" w:hAnsi="Arial" w:cs="Arial"/>
          <w:b/>
          <w:sz w:val="24"/>
          <w:szCs w:val="24"/>
        </w:rPr>
        <w:t xml:space="preserve">8. </w:t>
      </w:r>
      <w:r w:rsidR="00CB6AA1" w:rsidRPr="0085696D">
        <w:rPr>
          <w:rFonts w:ascii="Arial" w:hAnsi="Arial" w:cs="Arial"/>
          <w:b/>
          <w:sz w:val="24"/>
          <w:szCs w:val="24"/>
        </w:rPr>
        <w:t xml:space="preserve">Injuries </w:t>
      </w:r>
    </w:p>
    <w:p w14:paraId="130F0E30" w14:textId="077824DB" w:rsidR="00CB6AA1" w:rsidRPr="0085696D" w:rsidRDefault="00A57004" w:rsidP="00D15F56">
      <w:pPr>
        <w:rPr>
          <w:rFonts w:ascii="Arial" w:hAnsi="Arial" w:cs="Arial"/>
          <w:sz w:val="24"/>
          <w:szCs w:val="24"/>
        </w:rPr>
      </w:pPr>
      <w:r w:rsidRPr="0085696D">
        <w:rPr>
          <w:rFonts w:ascii="Arial" w:hAnsi="Arial" w:cs="Arial"/>
          <w:sz w:val="24"/>
          <w:szCs w:val="24"/>
        </w:rPr>
        <w:t>RPIs</w:t>
      </w:r>
      <w:r w:rsidR="00CB6AA1" w:rsidRPr="0085696D">
        <w:rPr>
          <w:rFonts w:ascii="Arial" w:hAnsi="Arial" w:cs="Arial"/>
          <w:sz w:val="24"/>
          <w:szCs w:val="24"/>
        </w:rPr>
        <w:t xml:space="preserve"> are intended to reduce risk and </w:t>
      </w:r>
      <w:r w:rsidR="00191393">
        <w:rPr>
          <w:rFonts w:ascii="Arial" w:hAnsi="Arial" w:cs="Arial"/>
          <w:sz w:val="24"/>
          <w:szCs w:val="24"/>
        </w:rPr>
        <w:t>Dynamis</w:t>
      </w:r>
      <w:r w:rsidR="00CB6AA1" w:rsidRPr="0085696D">
        <w:rPr>
          <w:rFonts w:ascii="Arial" w:hAnsi="Arial" w:cs="Arial"/>
          <w:sz w:val="24"/>
          <w:szCs w:val="24"/>
        </w:rPr>
        <w:t xml:space="preserve"> techniques always seek to avoid injury to the </w:t>
      </w:r>
      <w:r w:rsidR="007F3435" w:rsidRPr="0085696D">
        <w:rPr>
          <w:rFonts w:ascii="Arial" w:hAnsi="Arial" w:cs="Arial"/>
          <w:sz w:val="24"/>
          <w:szCs w:val="24"/>
        </w:rPr>
        <w:t>person using them. However,</w:t>
      </w:r>
      <w:r w:rsidR="00CB6AA1" w:rsidRPr="0085696D">
        <w:rPr>
          <w:rFonts w:ascii="Arial" w:hAnsi="Arial" w:cs="Arial"/>
          <w:sz w:val="24"/>
          <w:szCs w:val="24"/>
        </w:rPr>
        <w:t xml:space="preserve"> it is possible that bruising or scratching may occur accidentally, and these are not to be seen necessarily as a failure of professional technique, but a regrettable and infrequent side effect of ensuring that the </w:t>
      </w:r>
      <w:r w:rsidR="007F3435" w:rsidRPr="0085696D">
        <w:rPr>
          <w:rFonts w:ascii="Arial" w:hAnsi="Arial" w:cs="Arial"/>
          <w:sz w:val="24"/>
          <w:szCs w:val="24"/>
        </w:rPr>
        <w:t>people involved</w:t>
      </w:r>
      <w:r w:rsidR="00CB6AA1" w:rsidRPr="0085696D">
        <w:rPr>
          <w:rFonts w:ascii="Arial" w:hAnsi="Arial" w:cs="Arial"/>
          <w:sz w:val="24"/>
          <w:szCs w:val="24"/>
        </w:rPr>
        <w:t xml:space="preserve"> remain safe. Any such injury will be reported using the </w:t>
      </w:r>
      <w:r w:rsidR="007F3435" w:rsidRPr="0085696D">
        <w:rPr>
          <w:rFonts w:ascii="Arial" w:hAnsi="Arial" w:cs="Arial"/>
          <w:sz w:val="24"/>
          <w:szCs w:val="24"/>
        </w:rPr>
        <w:t>JMAT</w:t>
      </w:r>
      <w:r w:rsidR="00CB6AA1" w:rsidRPr="0085696D">
        <w:rPr>
          <w:rFonts w:ascii="Arial" w:hAnsi="Arial" w:cs="Arial"/>
          <w:sz w:val="24"/>
          <w:szCs w:val="24"/>
        </w:rPr>
        <w:t xml:space="preserve"> accident form. In some circumstances, following the use of more </w:t>
      </w:r>
      <w:r w:rsidR="00CB6AA1" w:rsidRPr="0085696D">
        <w:rPr>
          <w:rFonts w:ascii="Arial" w:hAnsi="Arial" w:cs="Arial"/>
          <w:sz w:val="24"/>
          <w:szCs w:val="24"/>
        </w:rPr>
        <w:lastRenderedPageBreak/>
        <w:t xml:space="preserve">restrictive holds, it is acknowledged that </w:t>
      </w:r>
      <w:r w:rsidR="00F4179C" w:rsidRPr="0085696D">
        <w:rPr>
          <w:rFonts w:ascii="Arial" w:hAnsi="Arial" w:cs="Arial"/>
          <w:sz w:val="24"/>
          <w:szCs w:val="24"/>
        </w:rPr>
        <w:t>children</w:t>
      </w:r>
      <w:r w:rsidR="00CB6AA1" w:rsidRPr="0085696D">
        <w:rPr>
          <w:rFonts w:ascii="Arial" w:hAnsi="Arial" w:cs="Arial"/>
          <w:sz w:val="24"/>
          <w:szCs w:val="24"/>
        </w:rPr>
        <w:t xml:space="preserve"> may encounter some minimal discomfort when appropriate release techniques are used. However, this is very brief and transient and poses less of a risk than the behaviour they are employed in response to. </w:t>
      </w:r>
    </w:p>
    <w:p w14:paraId="6ED66D3C" w14:textId="04B37D66" w:rsidR="004E1DED" w:rsidRPr="0085696D" w:rsidRDefault="00971BA7" w:rsidP="00D15F56">
      <w:pPr>
        <w:rPr>
          <w:rFonts w:ascii="Arial" w:hAnsi="Arial" w:cs="Arial"/>
          <w:b/>
          <w:sz w:val="24"/>
          <w:szCs w:val="24"/>
        </w:rPr>
      </w:pPr>
      <w:r w:rsidRPr="0085696D">
        <w:rPr>
          <w:rFonts w:ascii="Arial" w:hAnsi="Arial" w:cs="Arial"/>
          <w:b/>
          <w:sz w:val="24"/>
          <w:szCs w:val="24"/>
        </w:rPr>
        <w:t xml:space="preserve">9. </w:t>
      </w:r>
      <w:r w:rsidR="004E1DED" w:rsidRPr="0085696D">
        <w:rPr>
          <w:rFonts w:ascii="Arial" w:hAnsi="Arial" w:cs="Arial"/>
          <w:b/>
          <w:sz w:val="24"/>
          <w:szCs w:val="24"/>
        </w:rPr>
        <w:t xml:space="preserve">Individual </w:t>
      </w:r>
      <w:r w:rsidRPr="0085696D">
        <w:rPr>
          <w:rFonts w:ascii="Arial" w:hAnsi="Arial" w:cs="Arial"/>
          <w:b/>
          <w:sz w:val="24"/>
          <w:szCs w:val="24"/>
        </w:rPr>
        <w:t>r</w:t>
      </w:r>
      <w:r w:rsidR="004E1DED" w:rsidRPr="0085696D">
        <w:rPr>
          <w:rFonts w:ascii="Arial" w:hAnsi="Arial" w:cs="Arial"/>
          <w:b/>
          <w:sz w:val="24"/>
          <w:szCs w:val="24"/>
        </w:rPr>
        <w:t xml:space="preserve">isk </w:t>
      </w:r>
      <w:r w:rsidRPr="0085696D">
        <w:rPr>
          <w:rFonts w:ascii="Arial" w:hAnsi="Arial" w:cs="Arial"/>
          <w:b/>
          <w:sz w:val="24"/>
          <w:szCs w:val="24"/>
        </w:rPr>
        <w:t>a</w:t>
      </w:r>
      <w:r w:rsidR="004E1DED" w:rsidRPr="0085696D">
        <w:rPr>
          <w:rFonts w:ascii="Arial" w:hAnsi="Arial" w:cs="Arial"/>
          <w:b/>
          <w:sz w:val="24"/>
          <w:szCs w:val="24"/>
        </w:rPr>
        <w:t>ssessments</w:t>
      </w:r>
      <w:r w:rsidR="00CB6AA1" w:rsidRPr="0085696D">
        <w:rPr>
          <w:rFonts w:ascii="Arial" w:hAnsi="Arial" w:cs="Arial"/>
          <w:b/>
          <w:sz w:val="24"/>
          <w:szCs w:val="24"/>
        </w:rPr>
        <w:t xml:space="preserve"> </w:t>
      </w:r>
    </w:p>
    <w:p w14:paraId="33297941" w14:textId="26E53788" w:rsidR="00CB6AA1" w:rsidRPr="0085696D" w:rsidRDefault="00CB6AA1" w:rsidP="00D15F56">
      <w:pPr>
        <w:rPr>
          <w:rFonts w:ascii="Arial" w:hAnsi="Arial" w:cs="Arial"/>
          <w:sz w:val="24"/>
          <w:szCs w:val="24"/>
        </w:rPr>
      </w:pPr>
      <w:r w:rsidRPr="0085696D">
        <w:rPr>
          <w:rFonts w:ascii="Arial" w:hAnsi="Arial" w:cs="Arial"/>
          <w:sz w:val="24"/>
          <w:szCs w:val="24"/>
        </w:rPr>
        <w:t xml:space="preserve">Every adult has a duty of care towards the </w:t>
      </w:r>
      <w:r w:rsidR="00F4179C" w:rsidRPr="0085696D">
        <w:rPr>
          <w:rFonts w:ascii="Arial" w:hAnsi="Arial" w:cs="Arial"/>
          <w:sz w:val="24"/>
          <w:szCs w:val="24"/>
        </w:rPr>
        <w:t>children</w:t>
      </w:r>
      <w:r w:rsidR="007F3435" w:rsidRPr="0085696D">
        <w:rPr>
          <w:rFonts w:ascii="Arial" w:hAnsi="Arial" w:cs="Arial"/>
          <w:sz w:val="24"/>
          <w:szCs w:val="24"/>
        </w:rPr>
        <w:t xml:space="preserve"> in their care. School e</w:t>
      </w:r>
      <w:r w:rsidRPr="0085696D">
        <w:rPr>
          <w:rFonts w:ascii="Arial" w:hAnsi="Arial" w:cs="Arial"/>
          <w:sz w:val="24"/>
          <w:szCs w:val="24"/>
        </w:rPr>
        <w:t>nvironment</w:t>
      </w:r>
      <w:r w:rsidR="007F3435" w:rsidRPr="0085696D">
        <w:rPr>
          <w:rFonts w:ascii="Arial" w:hAnsi="Arial" w:cs="Arial"/>
          <w:sz w:val="24"/>
          <w:szCs w:val="24"/>
        </w:rPr>
        <w:t xml:space="preserve">s must be places </w:t>
      </w:r>
      <w:r w:rsidRPr="0085696D">
        <w:rPr>
          <w:rFonts w:ascii="Arial" w:hAnsi="Arial" w:cs="Arial"/>
          <w:sz w:val="24"/>
          <w:szCs w:val="24"/>
        </w:rPr>
        <w:t xml:space="preserve">where known triggers are kept to a minimum and planned strategies have been put in place to cope with a trigger if it is unavoidable. Employers also have a duty of care towards their staff and must take action to reduce foreseeable risk to all adults working on the school premises. This includes ensuring staff are appropriately trained in de-escalation and </w:t>
      </w:r>
      <w:r w:rsidR="004B3E5E">
        <w:rPr>
          <w:rFonts w:ascii="Arial" w:hAnsi="Arial" w:cs="Arial"/>
          <w:sz w:val="24"/>
          <w:szCs w:val="24"/>
        </w:rPr>
        <w:t>Dynamis</w:t>
      </w:r>
      <w:r w:rsidRPr="0085696D">
        <w:rPr>
          <w:rFonts w:ascii="Arial" w:hAnsi="Arial" w:cs="Arial"/>
          <w:sz w:val="24"/>
          <w:szCs w:val="24"/>
        </w:rPr>
        <w:t xml:space="preserve"> techniques. This may not</w:t>
      </w:r>
      <w:r w:rsidR="006438E8" w:rsidRPr="0085696D">
        <w:rPr>
          <w:rFonts w:ascii="Arial" w:hAnsi="Arial" w:cs="Arial"/>
          <w:sz w:val="24"/>
          <w:szCs w:val="24"/>
        </w:rPr>
        <w:t xml:space="preserve"> be</w:t>
      </w:r>
      <w:r w:rsidRPr="0085696D">
        <w:rPr>
          <w:rFonts w:ascii="Arial" w:hAnsi="Arial" w:cs="Arial"/>
          <w:sz w:val="24"/>
          <w:szCs w:val="24"/>
        </w:rPr>
        <w:t xml:space="preserve"> possible or needed for all staff. A Duty of Care is defined as the legal obligation imposed on an individual requiring that they adhere to a standard of reasonable care while performing any acts that could foreseeably harm others. </w:t>
      </w:r>
    </w:p>
    <w:p w14:paraId="591D802A" w14:textId="6A6C6579" w:rsidR="00CB6AA1" w:rsidRPr="0085696D" w:rsidRDefault="002B778A" w:rsidP="00D15F56">
      <w:pPr>
        <w:rPr>
          <w:rFonts w:ascii="Arial" w:hAnsi="Arial" w:cs="Arial"/>
          <w:sz w:val="24"/>
          <w:szCs w:val="24"/>
        </w:rPr>
      </w:pPr>
      <w:r w:rsidRPr="0085696D">
        <w:rPr>
          <w:rFonts w:ascii="Arial" w:hAnsi="Arial" w:cs="Arial"/>
          <w:sz w:val="24"/>
          <w:szCs w:val="24"/>
        </w:rPr>
        <w:t xml:space="preserve">Individual </w:t>
      </w:r>
      <w:r w:rsidR="00B23F38" w:rsidRPr="0085696D">
        <w:rPr>
          <w:rFonts w:ascii="Arial" w:hAnsi="Arial" w:cs="Arial"/>
          <w:sz w:val="24"/>
          <w:szCs w:val="24"/>
        </w:rPr>
        <w:t>r</w:t>
      </w:r>
      <w:r w:rsidRPr="0085696D">
        <w:rPr>
          <w:rFonts w:ascii="Arial" w:hAnsi="Arial" w:cs="Arial"/>
          <w:sz w:val="24"/>
          <w:szCs w:val="24"/>
        </w:rPr>
        <w:t xml:space="preserve">isk </w:t>
      </w:r>
      <w:r w:rsidR="00B23F38" w:rsidRPr="0085696D">
        <w:rPr>
          <w:rFonts w:ascii="Arial" w:hAnsi="Arial" w:cs="Arial"/>
          <w:sz w:val="24"/>
          <w:szCs w:val="24"/>
        </w:rPr>
        <w:t>a</w:t>
      </w:r>
      <w:r w:rsidRPr="0085696D">
        <w:rPr>
          <w:rFonts w:ascii="Arial" w:hAnsi="Arial" w:cs="Arial"/>
          <w:sz w:val="24"/>
          <w:szCs w:val="24"/>
        </w:rPr>
        <w:t xml:space="preserve">ssessments are </w:t>
      </w:r>
      <w:r w:rsidR="008C3777" w:rsidRPr="0085696D">
        <w:rPr>
          <w:rFonts w:ascii="Arial" w:hAnsi="Arial" w:cs="Arial"/>
          <w:sz w:val="24"/>
          <w:szCs w:val="24"/>
        </w:rPr>
        <w:t xml:space="preserve">developed </w:t>
      </w:r>
      <w:r w:rsidRPr="0085696D">
        <w:rPr>
          <w:rFonts w:ascii="Arial" w:hAnsi="Arial" w:cs="Arial"/>
          <w:sz w:val="24"/>
          <w:szCs w:val="24"/>
        </w:rPr>
        <w:t xml:space="preserve">and implemented </w:t>
      </w:r>
      <w:r w:rsidR="008C3777" w:rsidRPr="0085696D">
        <w:rPr>
          <w:rFonts w:ascii="Arial" w:hAnsi="Arial" w:cs="Arial"/>
          <w:sz w:val="24"/>
          <w:szCs w:val="24"/>
        </w:rPr>
        <w:t xml:space="preserve">to improve the safety of staff through a consistent approach to the assessment and management of risks associated with </w:t>
      </w:r>
      <w:r w:rsidR="00F4179C" w:rsidRPr="0085696D">
        <w:rPr>
          <w:rFonts w:ascii="Arial" w:hAnsi="Arial" w:cs="Arial"/>
          <w:sz w:val="24"/>
          <w:szCs w:val="24"/>
        </w:rPr>
        <w:t>children</w:t>
      </w:r>
      <w:r w:rsidR="008C3777" w:rsidRPr="0085696D">
        <w:rPr>
          <w:rFonts w:ascii="Arial" w:hAnsi="Arial" w:cs="Arial"/>
          <w:sz w:val="24"/>
          <w:szCs w:val="24"/>
        </w:rPr>
        <w:t xml:space="preserve"> that display behaviours of concern. The risk may be to the </w:t>
      </w:r>
      <w:r w:rsidR="00F4179C" w:rsidRPr="0085696D">
        <w:rPr>
          <w:rFonts w:ascii="Arial" w:hAnsi="Arial" w:cs="Arial"/>
          <w:sz w:val="24"/>
          <w:szCs w:val="24"/>
        </w:rPr>
        <w:t>child</w:t>
      </w:r>
      <w:r w:rsidR="008C3777" w:rsidRPr="0085696D">
        <w:rPr>
          <w:rFonts w:ascii="Arial" w:hAnsi="Arial" w:cs="Arial"/>
          <w:sz w:val="24"/>
          <w:szCs w:val="24"/>
        </w:rPr>
        <w:t xml:space="preserve"> themselves, other </w:t>
      </w:r>
      <w:r w:rsidR="00F4179C" w:rsidRPr="0085696D">
        <w:rPr>
          <w:rFonts w:ascii="Arial" w:hAnsi="Arial" w:cs="Arial"/>
          <w:sz w:val="24"/>
          <w:szCs w:val="24"/>
        </w:rPr>
        <w:t>children</w:t>
      </w:r>
      <w:r w:rsidR="008C3777" w:rsidRPr="0085696D">
        <w:rPr>
          <w:rFonts w:ascii="Arial" w:hAnsi="Arial" w:cs="Arial"/>
          <w:sz w:val="24"/>
          <w:szCs w:val="24"/>
        </w:rPr>
        <w:t xml:space="preserve">, staff or property. All information recorded in the risk assessment document must be treated with confidentiality. A clear </w:t>
      </w:r>
      <w:r w:rsidRPr="0085696D">
        <w:rPr>
          <w:rFonts w:ascii="Arial" w:hAnsi="Arial" w:cs="Arial"/>
          <w:sz w:val="24"/>
          <w:szCs w:val="24"/>
        </w:rPr>
        <w:t xml:space="preserve">risk assessment </w:t>
      </w:r>
      <w:r w:rsidR="008C3777" w:rsidRPr="0085696D">
        <w:rPr>
          <w:rFonts w:ascii="Arial" w:hAnsi="Arial" w:cs="Arial"/>
          <w:sz w:val="24"/>
          <w:szCs w:val="24"/>
        </w:rPr>
        <w:t xml:space="preserve">and </w:t>
      </w:r>
      <w:r w:rsidRPr="0085696D">
        <w:rPr>
          <w:rFonts w:ascii="Arial" w:hAnsi="Arial" w:cs="Arial"/>
          <w:sz w:val="24"/>
          <w:szCs w:val="24"/>
        </w:rPr>
        <w:t xml:space="preserve">management strategy </w:t>
      </w:r>
      <w:r w:rsidR="008C3777" w:rsidRPr="0085696D">
        <w:rPr>
          <w:rFonts w:ascii="Arial" w:hAnsi="Arial" w:cs="Arial"/>
          <w:sz w:val="24"/>
          <w:szCs w:val="24"/>
        </w:rPr>
        <w:t>will help staff to make decisions about what can reasonably be done to reduce foreseeable risks. At the same time, it will help prepare staff for times when things go wrong. Behaviours that challenge are often foreseeable, even though it may be difficult to predict exactly when they will occur or the degree of challenge they will pose. The identification and evaluation of the severity of risks dependent upon specific decisions and actions. This judgement is then balanced against an assessment of the likelihood of these risks happening. Following a</w:t>
      </w:r>
      <w:r w:rsidR="00B23F38" w:rsidRPr="0085696D">
        <w:rPr>
          <w:rFonts w:ascii="Arial" w:hAnsi="Arial" w:cs="Arial"/>
          <w:sz w:val="24"/>
          <w:szCs w:val="24"/>
        </w:rPr>
        <w:t xml:space="preserve"> r</w:t>
      </w:r>
      <w:r w:rsidR="008C3777" w:rsidRPr="0085696D">
        <w:rPr>
          <w:rFonts w:ascii="Arial" w:hAnsi="Arial" w:cs="Arial"/>
          <w:sz w:val="24"/>
          <w:szCs w:val="24"/>
        </w:rPr>
        <w:t xml:space="preserve">isk </w:t>
      </w:r>
      <w:r w:rsidR="00B23F38" w:rsidRPr="0085696D">
        <w:rPr>
          <w:rFonts w:ascii="Arial" w:hAnsi="Arial" w:cs="Arial"/>
          <w:sz w:val="24"/>
          <w:szCs w:val="24"/>
        </w:rPr>
        <w:t>a</w:t>
      </w:r>
      <w:r w:rsidR="008D7DAF" w:rsidRPr="0085696D">
        <w:rPr>
          <w:rFonts w:ascii="Arial" w:hAnsi="Arial" w:cs="Arial"/>
          <w:sz w:val="24"/>
          <w:szCs w:val="24"/>
        </w:rPr>
        <w:t>ssessment,</w:t>
      </w:r>
      <w:r w:rsidR="008C3777" w:rsidRPr="0085696D">
        <w:rPr>
          <w:rFonts w:ascii="Arial" w:hAnsi="Arial" w:cs="Arial"/>
          <w:sz w:val="24"/>
          <w:szCs w:val="24"/>
        </w:rPr>
        <w:t xml:space="preserve"> a specific behaviour presented by a </w:t>
      </w:r>
      <w:r w:rsidR="00F4179C" w:rsidRPr="0085696D">
        <w:rPr>
          <w:rFonts w:ascii="Arial" w:hAnsi="Arial" w:cs="Arial"/>
          <w:sz w:val="24"/>
          <w:szCs w:val="24"/>
        </w:rPr>
        <w:t>child</w:t>
      </w:r>
      <w:r w:rsidR="008C3777" w:rsidRPr="0085696D">
        <w:rPr>
          <w:rFonts w:ascii="Arial" w:hAnsi="Arial" w:cs="Arial"/>
          <w:sz w:val="24"/>
          <w:szCs w:val="24"/>
        </w:rPr>
        <w:t xml:space="preserve"> may </w:t>
      </w:r>
      <w:r w:rsidR="00795C70" w:rsidRPr="0085696D">
        <w:rPr>
          <w:rFonts w:ascii="Arial" w:hAnsi="Arial" w:cs="Arial"/>
          <w:sz w:val="24"/>
          <w:szCs w:val="24"/>
        </w:rPr>
        <w:t xml:space="preserve">be </w:t>
      </w:r>
      <w:r w:rsidR="008C3777" w:rsidRPr="0085696D">
        <w:rPr>
          <w:rFonts w:ascii="Arial" w:hAnsi="Arial" w:cs="Arial"/>
          <w:sz w:val="24"/>
          <w:szCs w:val="24"/>
        </w:rPr>
        <w:t xml:space="preserve">deemed </w:t>
      </w:r>
      <w:r w:rsidR="00795C70" w:rsidRPr="0085696D">
        <w:rPr>
          <w:rFonts w:ascii="Arial" w:hAnsi="Arial" w:cs="Arial"/>
          <w:sz w:val="24"/>
          <w:szCs w:val="24"/>
        </w:rPr>
        <w:t xml:space="preserve">highly </w:t>
      </w:r>
      <w:r w:rsidR="008C3777" w:rsidRPr="0085696D">
        <w:rPr>
          <w:rFonts w:ascii="Arial" w:hAnsi="Arial" w:cs="Arial"/>
          <w:sz w:val="24"/>
          <w:szCs w:val="24"/>
        </w:rPr>
        <w:t xml:space="preserve">unsafe and therefore a </w:t>
      </w:r>
      <w:r w:rsidR="00F4179C" w:rsidRPr="0085696D">
        <w:rPr>
          <w:rFonts w:ascii="Arial" w:hAnsi="Arial" w:cs="Arial"/>
          <w:sz w:val="24"/>
          <w:szCs w:val="24"/>
        </w:rPr>
        <w:t xml:space="preserve">child </w:t>
      </w:r>
      <w:r w:rsidR="008C3777" w:rsidRPr="0085696D">
        <w:rPr>
          <w:rFonts w:ascii="Arial" w:hAnsi="Arial" w:cs="Arial"/>
          <w:sz w:val="24"/>
          <w:szCs w:val="24"/>
        </w:rPr>
        <w:t xml:space="preserve">might not be able to carry out a particular activity in school or offsite. This is not to be considered as punishment for the presented behaviour but a safety measure until the activity can be made safe for this </w:t>
      </w:r>
      <w:r w:rsidR="00F4179C" w:rsidRPr="0085696D">
        <w:rPr>
          <w:rFonts w:ascii="Arial" w:hAnsi="Arial" w:cs="Arial"/>
          <w:sz w:val="24"/>
          <w:szCs w:val="24"/>
        </w:rPr>
        <w:t>child</w:t>
      </w:r>
      <w:r w:rsidR="008C3777" w:rsidRPr="0085696D">
        <w:rPr>
          <w:rFonts w:ascii="Arial" w:hAnsi="Arial" w:cs="Arial"/>
          <w:sz w:val="24"/>
          <w:szCs w:val="24"/>
        </w:rPr>
        <w:t>.</w:t>
      </w:r>
    </w:p>
    <w:p w14:paraId="0829A1E3" w14:textId="5B84E616" w:rsidR="002B778A" w:rsidRPr="0085696D" w:rsidRDefault="00ED71B2" w:rsidP="00D15F56">
      <w:pPr>
        <w:rPr>
          <w:rFonts w:ascii="Arial" w:hAnsi="Arial" w:cs="Arial"/>
          <w:b/>
          <w:sz w:val="24"/>
          <w:szCs w:val="24"/>
        </w:rPr>
      </w:pPr>
      <w:r w:rsidRPr="0085696D">
        <w:rPr>
          <w:rFonts w:ascii="Arial" w:hAnsi="Arial" w:cs="Arial"/>
          <w:b/>
          <w:sz w:val="24"/>
          <w:szCs w:val="24"/>
        </w:rPr>
        <w:t xml:space="preserve">10. </w:t>
      </w:r>
      <w:r w:rsidR="002B778A" w:rsidRPr="0085696D">
        <w:rPr>
          <w:rFonts w:ascii="Arial" w:hAnsi="Arial" w:cs="Arial"/>
          <w:b/>
          <w:sz w:val="24"/>
          <w:szCs w:val="24"/>
        </w:rPr>
        <w:t xml:space="preserve">Personal </w:t>
      </w:r>
      <w:r w:rsidR="00B23F38" w:rsidRPr="0085696D">
        <w:rPr>
          <w:rFonts w:ascii="Arial" w:hAnsi="Arial" w:cs="Arial"/>
          <w:b/>
          <w:sz w:val="24"/>
          <w:szCs w:val="24"/>
        </w:rPr>
        <w:t>p</w:t>
      </w:r>
      <w:r w:rsidR="002B778A" w:rsidRPr="0085696D">
        <w:rPr>
          <w:rFonts w:ascii="Arial" w:hAnsi="Arial" w:cs="Arial"/>
          <w:b/>
          <w:sz w:val="24"/>
          <w:szCs w:val="24"/>
        </w:rPr>
        <w:t xml:space="preserve">rotective </w:t>
      </w:r>
      <w:r w:rsidR="00B23F38" w:rsidRPr="0085696D">
        <w:rPr>
          <w:rFonts w:ascii="Arial" w:hAnsi="Arial" w:cs="Arial"/>
          <w:b/>
          <w:sz w:val="24"/>
          <w:szCs w:val="24"/>
        </w:rPr>
        <w:t>e</w:t>
      </w:r>
      <w:r w:rsidR="002B778A" w:rsidRPr="0085696D">
        <w:rPr>
          <w:rFonts w:ascii="Arial" w:hAnsi="Arial" w:cs="Arial"/>
          <w:b/>
          <w:sz w:val="24"/>
          <w:szCs w:val="24"/>
        </w:rPr>
        <w:t>quipment</w:t>
      </w:r>
      <w:r w:rsidRPr="0085696D">
        <w:rPr>
          <w:rFonts w:ascii="Arial" w:hAnsi="Arial" w:cs="Arial"/>
          <w:b/>
          <w:sz w:val="24"/>
          <w:szCs w:val="24"/>
        </w:rPr>
        <w:t xml:space="preserve"> (PPE)</w:t>
      </w:r>
    </w:p>
    <w:p w14:paraId="4034389D" w14:textId="1D5FB081" w:rsidR="008C3777" w:rsidRPr="0085696D" w:rsidRDefault="008C3777" w:rsidP="00D15F56">
      <w:pPr>
        <w:rPr>
          <w:rFonts w:ascii="Arial" w:hAnsi="Arial" w:cs="Arial"/>
          <w:sz w:val="24"/>
          <w:szCs w:val="24"/>
        </w:rPr>
      </w:pPr>
      <w:r w:rsidRPr="0085696D">
        <w:rPr>
          <w:rFonts w:ascii="Arial" w:hAnsi="Arial" w:cs="Arial"/>
          <w:sz w:val="24"/>
          <w:szCs w:val="24"/>
        </w:rPr>
        <w:t xml:space="preserve">If a </w:t>
      </w:r>
      <w:r w:rsidR="00F4179C" w:rsidRPr="0085696D">
        <w:rPr>
          <w:rFonts w:ascii="Arial" w:hAnsi="Arial" w:cs="Arial"/>
          <w:sz w:val="24"/>
          <w:szCs w:val="24"/>
        </w:rPr>
        <w:t>child</w:t>
      </w:r>
      <w:r w:rsidRPr="0085696D">
        <w:rPr>
          <w:rFonts w:ascii="Arial" w:hAnsi="Arial" w:cs="Arial"/>
          <w:sz w:val="24"/>
          <w:szCs w:val="24"/>
        </w:rPr>
        <w:t xml:space="preserve">’s risk assessment includes past incidents and tendencies for biting, pinching, grabbing hair, scratching or any other behaviour that can put the staffs’ health and safety at risk, then the school will supply appropriate PPE. In this case the appropriate piece of equipment will be named on the </w:t>
      </w:r>
      <w:r w:rsidR="00F4179C" w:rsidRPr="0085696D">
        <w:rPr>
          <w:rFonts w:ascii="Arial" w:hAnsi="Arial" w:cs="Arial"/>
          <w:sz w:val="24"/>
          <w:szCs w:val="24"/>
        </w:rPr>
        <w:t>child</w:t>
      </w:r>
      <w:r w:rsidRPr="0085696D">
        <w:rPr>
          <w:rFonts w:ascii="Arial" w:hAnsi="Arial" w:cs="Arial"/>
          <w:sz w:val="24"/>
          <w:szCs w:val="24"/>
        </w:rPr>
        <w:t xml:space="preserve">’s </w:t>
      </w:r>
      <w:r w:rsidR="005F3FE9" w:rsidRPr="0085696D">
        <w:rPr>
          <w:rFonts w:ascii="Arial" w:hAnsi="Arial" w:cs="Arial"/>
          <w:sz w:val="24"/>
          <w:szCs w:val="24"/>
        </w:rPr>
        <w:t>Individual R</w:t>
      </w:r>
      <w:r w:rsidRPr="0085696D">
        <w:rPr>
          <w:rFonts w:ascii="Arial" w:hAnsi="Arial" w:cs="Arial"/>
          <w:sz w:val="24"/>
          <w:szCs w:val="24"/>
        </w:rPr>
        <w:t xml:space="preserve">isk </w:t>
      </w:r>
      <w:r w:rsidR="005F3FE9" w:rsidRPr="0085696D">
        <w:rPr>
          <w:rFonts w:ascii="Arial" w:hAnsi="Arial" w:cs="Arial"/>
          <w:sz w:val="24"/>
          <w:szCs w:val="24"/>
        </w:rPr>
        <w:t>A</w:t>
      </w:r>
      <w:r w:rsidRPr="0085696D">
        <w:rPr>
          <w:rFonts w:ascii="Arial" w:hAnsi="Arial" w:cs="Arial"/>
          <w:sz w:val="24"/>
          <w:szCs w:val="24"/>
        </w:rPr>
        <w:t xml:space="preserve">ssessment. All staff that work with these </w:t>
      </w:r>
      <w:r w:rsidR="00F4179C" w:rsidRPr="0085696D">
        <w:rPr>
          <w:rFonts w:ascii="Arial" w:hAnsi="Arial" w:cs="Arial"/>
          <w:sz w:val="24"/>
          <w:szCs w:val="24"/>
        </w:rPr>
        <w:t>children</w:t>
      </w:r>
      <w:r w:rsidRPr="0085696D">
        <w:rPr>
          <w:rFonts w:ascii="Arial" w:hAnsi="Arial" w:cs="Arial"/>
          <w:sz w:val="24"/>
          <w:szCs w:val="24"/>
        </w:rPr>
        <w:t xml:space="preserve"> are obliged to use the PPE provided. </w:t>
      </w:r>
    </w:p>
    <w:p w14:paraId="2E6CACE3" w14:textId="3BCD40B7" w:rsidR="00D54191" w:rsidRPr="0085696D" w:rsidRDefault="00ED71B2" w:rsidP="00D15F56">
      <w:pPr>
        <w:rPr>
          <w:rFonts w:ascii="Arial" w:eastAsia="Arial" w:hAnsi="Arial" w:cs="Arial"/>
          <w:b/>
          <w:bCs/>
          <w:color w:val="C00000"/>
          <w:sz w:val="24"/>
          <w:szCs w:val="24"/>
        </w:rPr>
      </w:pPr>
      <w:r w:rsidRPr="0085696D">
        <w:rPr>
          <w:rFonts w:ascii="Arial" w:eastAsia="Arial" w:hAnsi="Arial" w:cs="Arial"/>
          <w:b/>
          <w:bCs/>
          <w:color w:val="000000" w:themeColor="text1"/>
          <w:sz w:val="24"/>
          <w:szCs w:val="24"/>
        </w:rPr>
        <w:t xml:space="preserve">11. </w:t>
      </w:r>
      <w:r w:rsidR="00BB79A6" w:rsidRPr="0085696D">
        <w:rPr>
          <w:rFonts w:ascii="Arial" w:eastAsia="Arial" w:hAnsi="Arial" w:cs="Arial"/>
          <w:b/>
          <w:bCs/>
          <w:color w:val="000000" w:themeColor="text1"/>
          <w:sz w:val="24"/>
          <w:szCs w:val="24"/>
        </w:rPr>
        <w:t>Searching pupils for prohibited items</w:t>
      </w:r>
      <w:r w:rsidR="00363F55" w:rsidRPr="0085696D">
        <w:rPr>
          <w:rFonts w:ascii="Arial" w:eastAsia="Arial" w:hAnsi="Arial" w:cs="Arial"/>
          <w:b/>
          <w:bCs/>
          <w:color w:val="000000" w:themeColor="text1"/>
          <w:sz w:val="24"/>
          <w:szCs w:val="24"/>
        </w:rPr>
        <w:t xml:space="preserve">  </w:t>
      </w:r>
    </w:p>
    <w:p w14:paraId="1A314FBE" w14:textId="77FC18AF" w:rsidR="00D54191" w:rsidRPr="0085696D" w:rsidRDefault="00D54191" w:rsidP="00D15F56">
      <w:pPr>
        <w:rPr>
          <w:rFonts w:ascii="Arial" w:eastAsia="ArialMT" w:hAnsi="Arial" w:cs="Arial"/>
          <w:color w:val="000000" w:themeColor="text1"/>
          <w:sz w:val="24"/>
          <w:szCs w:val="24"/>
        </w:rPr>
      </w:pPr>
      <w:r w:rsidRPr="0085696D">
        <w:rPr>
          <w:rFonts w:ascii="Arial" w:eastAsia="ArialMT" w:hAnsi="Arial" w:cs="Arial"/>
          <w:color w:val="000000" w:themeColor="text1"/>
          <w:sz w:val="24"/>
          <w:szCs w:val="24"/>
        </w:rPr>
        <w:t xml:space="preserve">The Education and Inspections Act 2006 gives statutory power to </w:t>
      </w:r>
      <w:r w:rsidR="00344AFC" w:rsidRPr="0085696D">
        <w:rPr>
          <w:rFonts w:ascii="Arial" w:eastAsia="ArialMT" w:hAnsi="Arial" w:cs="Arial"/>
          <w:color w:val="000000" w:themeColor="text1"/>
          <w:sz w:val="24"/>
          <w:szCs w:val="24"/>
        </w:rPr>
        <w:t>h</w:t>
      </w:r>
      <w:r w:rsidRPr="0085696D">
        <w:rPr>
          <w:rFonts w:ascii="Arial" w:eastAsia="ArialMT" w:hAnsi="Arial" w:cs="Arial"/>
          <w:color w:val="000000" w:themeColor="text1"/>
          <w:sz w:val="24"/>
          <w:szCs w:val="24"/>
        </w:rPr>
        <w:t xml:space="preserve">eadteachers and other staff authorised to do so the power to screen and search </w:t>
      </w:r>
      <w:r w:rsidR="00F4179C" w:rsidRPr="0085696D">
        <w:rPr>
          <w:rFonts w:ascii="Arial" w:eastAsia="ArialMT" w:hAnsi="Arial" w:cs="Arial"/>
          <w:color w:val="000000" w:themeColor="text1"/>
          <w:sz w:val="24"/>
          <w:szCs w:val="24"/>
        </w:rPr>
        <w:t>children</w:t>
      </w:r>
      <w:r w:rsidRPr="0085696D">
        <w:rPr>
          <w:rFonts w:ascii="Arial" w:eastAsia="ArialMT" w:hAnsi="Arial" w:cs="Arial"/>
          <w:color w:val="000000" w:themeColor="text1"/>
          <w:sz w:val="24"/>
          <w:szCs w:val="24"/>
        </w:rPr>
        <w:t xml:space="preserve"> for prohibited items either with or without the </w:t>
      </w:r>
      <w:r w:rsidR="00344AFC" w:rsidRPr="0085696D">
        <w:rPr>
          <w:rFonts w:ascii="Arial" w:eastAsia="ArialMT" w:hAnsi="Arial" w:cs="Arial"/>
          <w:color w:val="000000" w:themeColor="text1"/>
          <w:sz w:val="24"/>
          <w:szCs w:val="24"/>
        </w:rPr>
        <w:t>child’s</w:t>
      </w:r>
      <w:r w:rsidRPr="0085696D">
        <w:rPr>
          <w:rFonts w:ascii="Arial" w:eastAsia="ArialMT" w:hAnsi="Arial" w:cs="Arial"/>
          <w:color w:val="000000" w:themeColor="text1"/>
          <w:sz w:val="24"/>
          <w:szCs w:val="24"/>
        </w:rPr>
        <w:t xml:space="preserve"> consent.</w:t>
      </w:r>
    </w:p>
    <w:p w14:paraId="70CCE63D" w14:textId="0559331D" w:rsidR="00D54191" w:rsidRPr="0085696D" w:rsidRDefault="00D54191" w:rsidP="00D15F56">
      <w:pPr>
        <w:rPr>
          <w:rFonts w:ascii="Arial" w:eastAsia="ArialMT" w:hAnsi="Arial" w:cs="Arial"/>
          <w:color w:val="C00000"/>
          <w:sz w:val="24"/>
          <w:szCs w:val="24"/>
        </w:rPr>
      </w:pPr>
      <w:r w:rsidRPr="0085696D">
        <w:rPr>
          <w:rFonts w:ascii="Arial" w:eastAsia="ArialMT" w:hAnsi="Arial" w:cs="Arial"/>
          <w:color w:val="000000" w:themeColor="text1"/>
          <w:sz w:val="24"/>
          <w:szCs w:val="24"/>
        </w:rPr>
        <w:t xml:space="preserve">The following </w:t>
      </w:r>
      <w:r w:rsidR="00F4179C" w:rsidRPr="0085696D">
        <w:rPr>
          <w:rFonts w:ascii="Arial" w:eastAsia="ArialMT" w:hAnsi="Arial" w:cs="Arial"/>
          <w:color w:val="000000" w:themeColor="text1"/>
          <w:sz w:val="24"/>
          <w:szCs w:val="24"/>
        </w:rPr>
        <w:t>excerpt</w:t>
      </w:r>
      <w:r w:rsidRPr="0085696D">
        <w:rPr>
          <w:rFonts w:ascii="Arial" w:eastAsia="ArialMT" w:hAnsi="Arial" w:cs="Arial"/>
          <w:color w:val="000000" w:themeColor="text1"/>
          <w:sz w:val="24"/>
          <w:szCs w:val="24"/>
        </w:rPr>
        <w:t xml:space="preserve"> from the DfE publication ‘</w:t>
      </w:r>
      <w:r w:rsidRPr="0085696D">
        <w:rPr>
          <w:rFonts w:ascii="Arial" w:eastAsia="Arial" w:hAnsi="Arial" w:cs="Arial"/>
          <w:color w:val="000000" w:themeColor="text1"/>
          <w:sz w:val="24"/>
          <w:szCs w:val="24"/>
        </w:rPr>
        <w:t>Searching, Screening and Confiscation</w:t>
      </w:r>
      <w:r w:rsidR="003B5AD3" w:rsidRPr="0085696D">
        <w:rPr>
          <w:rFonts w:ascii="Arial" w:eastAsia="Arial" w:hAnsi="Arial" w:cs="Arial"/>
          <w:color w:val="000000" w:themeColor="text1"/>
          <w:sz w:val="24"/>
          <w:szCs w:val="24"/>
        </w:rPr>
        <w:t xml:space="preserve"> July 2022’</w:t>
      </w:r>
      <w:r w:rsidR="003B5AD3" w:rsidRPr="0085696D">
        <w:rPr>
          <w:rFonts w:ascii="Arial" w:eastAsia="Arial" w:hAnsi="Arial" w:cs="Arial"/>
          <w:i/>
          <w:iCs/>
          <w:color w:val="000000" w:themeColor="text1"/>
          <w:sz w:val="24"/>
          <w:szCs w:val="24"/>
        </w:rPr>
        <w:t xml:space="preserve"> </w:t>
      </w:r>
      <w:r w:rsidRPr="0085696D">
        <w:rPr>
          <w:rFonts w:ascii="Arial" w:eastAsia="Arial" w:hAnsi="Arial" w:cs="Arial"/>
          <w:i/>
          <w:iCs/>
          <w:color w:val="000000" w:themeColor="text1"/>
          <w:sz w:val="24"/>
          <w:szCs w:val="24"/>
        </w:rPr>
        <w:t>s</w:t>
      </w:r>
      <w:r w:rsidRPr="0085696D">
        <w:rPr>
          <w:rFonts w:ascii="Arial" w:eastAsia="ArialMT" w:hAnsi="Arial" w:cs="Arial"/>
          <w:color w:val="000000" w:themeColor="text1"/>
          <w:sz w:val="24"/>
          <w:szCs w:val="24"/>
        </w:rPr>
        <w:t xml:space="preserve">eeks to clarify the school’s position relating to this section </w:t>
      </w:r>
      <w:r w:rsidRPr="0085696D">
        <w:rPr>
          <w:rFonts w:ascii="Arial" w:eastAsia="ArialMT" w:hAnsi="Arial" w:cs="Arial"/>
          <w:sz w:val="24"/>
          <w:szCs w:val="24"/>
        </w:rPr>
        <w:t xml:space="preserve">of </w:t>
      </w:r>
      <w:r w:rsidR="003B5AD3" w:rsidRPr="0085696D">
        <w:rPr>
          <w:rFonts w:ascii="Arial" w:eastAsia="ArialMT" w:hAnsi="Arial" w:cs="Arial"/>
          <w:sz w:val="24"/>
          <w:szCs w:val="24"/>
        </w:rPr>
        <w:t xml:space="preserve">Physical Intervention Policy. </w:t>
      </w:r>
    </w:p>
    <w:p w14:paraId="3B921DF2" w14:textId="1D4BF095" w:rsidR="003B5AD3" w:rsidRPr="0085696D" w:rsidRDefault="003B5AD3" w:rsidP="00D15F56">
      <w:pPr>
        <w:rPr>
          <w:rFonts w:ascii="Arial" w:hAnsi="Arial" w:cs="Arial"/>
          <w:sz w:val="24"/>
          <w:szCs w:val="24"/>
        </w:rPr>
      </w:pPr>
      <w:r w:rsidRPr="0085696D">
        <w:rPr>
          <w:rFonts w:ascii="Arial" w:hAnsi="Arial" w:cs="Arial"/>
          <w:sz w:val="24"/>
          <w:szCs w:val="24"/>
        </w:rPr>
        <w:t xml:space="preserve">2. Headteachers and staff they authorise have a statutory power to search a pupil or their possessions where they have reasonable grounds to suspect that the pupil may have a prohibited item listed in paragraph 3 or any other item that the school rules/ identify as an item which may be searched for. </w:t>
      </w:r>
    </w:p>
    <w:p w14:paraId="0E9C29D9" w14:textId="77777777" w:rsidR="003B5AD3" w:rsidRPr="0085696D" w:rsidRDefault="003B5AD3" w:rsidP="00D15F56">
      <w:pPr>
        <w:rPr>
          <w:rFonts w:ascii="Arial" w:hAnsi="Arial" w:cs="Arial"/>
          <w:sz w:val="24"/>
          <w:szCs w:val="24"/>
        </w:rPr>
      </w:pPr>
      <w:r w:rsidRPr="0085696D">
        <w:rPr>
          <w:rFonts w:ascii="Arial" w:hAnsi="Arial" w:cs="Arial"/>
          <w:sz w:val="24"/>
          <w:szCs w:val="24"/>
        </w:rPr>
        <w:t xml:space="preserve">3. </w:t>
      </w:r>
      <w:r w:rsidRPr="0085696D">
        <w:rPr>
          <w:rFonts w:ascii="Arial" w:hAnsi="Arial" w:cs="Arial"/>
          <w:b/>
          <w:sz w:val="24"/>
          <w:szCs w:val="24"/>
        </w:rPr>
        <w:t>The list of prohibited items is:</w:t>
      </w:r>
      <w:r w:rsidRPr="0085696D">
        <w:rPr>
          <w:rFonts w:ascii="Arial" w:hAnsi="Arial" w:cs="Arial"/>
          <w:sz w:val="24"/>
          <w:szCs w:val="24"/>
        </w:rPr>
        <w:t xml:space="preserve"> </w:t>
      </w:r>
    </w:p>
    <w:p w14:paraId="0CE4D849" w14:textId="67636960" w:rsidR="003B5AD3" w:rsidRPr="0085696D" w:rsidRDefault="003B5AD3" w:rsidP="00E452EA">
      <w:pPr>
        <w:pStyle w:val="ListParagraph"/>
        <w:numPr>
          <w:ilvl w:val="0"/>
          <w:numId w:val="36"/>
        </w:numPr>
        <w:rPr>
          <w:rFonts w:ascii="Arial" w:hAnsi="Arial" w:cs="Arial"/>
          <w:sz w:val="24"/>
          <w:szCs w:val="24"/>
        </w:rPr>
      </w:pPr>
      <w:r w:rsidRPr="0085696D">
        <w:rPr>
          <w:rFonts w:ascii="Arial" w:hAnsi="Arial" w:cs="Arial"/>
          <w:sz w:val="24"/>
          <w:szCs w:val="24"/>
        </w:rPr>
        <w:t>knives and weapons</w:t>
      </w:r>
    </w:p>
    <w:p w14:paraId="55114D81" w14:textId="5DD794AC" w:rsidR="00344AFC" w:rsidRPr="0085696D" w:rsidRDefault="003B5AD3" w:rsidP="00344AFC">
      <w:pPr>
        <w:pStyle w:val="ListParagraph"/>
        <w:numPr>
          <w:ilvl w:val="0"/>
          <w:numId w:val="34"/>
        </w:numPr>
        <w:rPr>
          <w:rFonts w:ascii="Arial" w:hAnsi="Arial" w:cs="Arial"/>
          <w:sz w:val="24"/>
          <w:szCs w:val="24"/>
        </w:rPr>
      </w:pPr>
      <w:r w:rsidRPr="0085696D">
        <w:rPr>
          <w:rFonts w:ascii="Arial" w:hAnsi="Arial" w:cs="Arial"/>
          <w:sz w:val="24"/>
          <w:szCs w:val="24"/>
        </w:rPr>
        <w:t>alcohol</w:t>
      </w:r>
    </w:p>
    <w:p w14:paraId="349114C3" w14:textId="77777777" w:rsidR="00344AFC" w:rsidRPr="0085696D" w:rsidRDefault="003B5AD3" w:rsidP="00344AFC">
      <w:pPr>
        <w:pStyle w:val="ListParagraph"/>
        <w:numPr>
          <w:ilvl w:val="0"/>
          <w:numId w:val="34"/>
        </w:numPr>
        <w:rPr>
          <w:rFonts w:ascii="Arial" w:hAnsi="Arial" w:cs="Arial"/>
          <w:sz w:val="24"/>
          <w:szCs w:val="24"/>
        </w:rPr>
      </w:pPr>
      <w:r w:rsidRPr="0085696D">
        <w:rPr>
          <w:rFonts w:ascii="Arial" w:hAnsi="Arial" w:cs="Arial"/>
          <w:sz w:val="24"/>
          <w:szCs w:val="24"/>
        </w:rPr>
        <w:lastRenderedPageBreak/>
        <w:t>illegal drugs</w:t>
      </w:r>
    </w:p>
    <w:p w14:paraId="6D3500F7" w14:textId="43D0992C" w:rsidR="003B5AD3" w:rsidRPr="0085696D" w:rsidRDefault="003B5AD3" w:rsidP="00344AFC">
      <w:pPr>
        <w:pStyle w:val="ListParagraph"/>
        <w:numPr>
          <w:ilvl w:val="0"/>
          <w:numId w:val="34"/>
        </w:numPr>
        <w:rPr>
          <w:rFonts w:ascii="Arial" w:hAnsi="Arial" w:cs="Arial"/>
          <w:sz w:val="24"/>
          <w:szCs w:val="24"/>
        </w:rPr>
      </w:pPr>
      <w:r w:rsidRPr="0085696D">
        <w:rPr>
          <w:rFonts w:ascii="Arial" w:hAnsi="Arial" w:cs="Arial"/>
          <w:sz w:val="24"/>
          <w:szCs w:val="24"/>
        </w:rPr>
        <w:t>stolen items</w:t>
      </w:r>
    </w:p>
    <w:p w14:paraId="47D5404C" w14:textId="5B69D8C9" w:rsidR="003B5AD3" w:rsidRPr="0085696D" w:rsidRDefault="003B5AD3" w:rsidP="00D15F56">
      <w:pPr>
        <w:rPr>
          <w:rFonts w:ascii="Arial" w:hAnsi="Arial" w:cs="Arial"/>
          <w:sz w:val="24"/>
          <w:szCs w:val="24"/>
        </w:rPr>
      </w:pPr>
      <w:r w:rsidRPr="0085696D">
        <w:rPr>
          <w:rFonts w:ascii="Arial" w:hAnsi="Arial" w:cs="Arial"/>
          <w:sz w:val="24"/>
          <w:szCs w:val="24"/>
        </w:rPr>
        <w:t xml:space="preserve">any article that the member of staff reasonably suspects has been, or is likely to be used: </w:t>
      </w:r>
    </w:p>
    <w:p w14:paraId="55FD8E6D" w14:textId="2E3508E4" w:rsidR="00344AFC" w:rsidRPr="0085696D" w:rsidRDefault="003B5AD3" w:rsidP="00344AFC">
      <w:pPr>
        <w:pStyle w:val="ListParagraph"/>
        <w:numPr>
          <w:ilvl w:val="0"/>
          <w:numId w:val="35"/>
        </w:numPr>
        <w:rPr>
          <w:rFonts w:ascii="Arial" w:hAnsi="Arial" w:cs="Arial"/>
          <w:sz w:val="24"/>
          <w:szCs w:val="24"/>
        </w:rPr>
      </w:pPr>
      <w:r w:rsidRPr="0085696D">
        <w:rPr>
          <w:rFonts w:ascii="Arial" w:hAnsi="Arial" w:cs="Arial"/>
          <w:sz w:val="24"/>
          <w:szCs w:val="24"/>
        </w:rPr>
        <w:t>to commit an offence, or</w:t>
      </w:r>
    </w:p>
    <w:p w14:paraId="2D075D80" w14:textId="74650B49" w:rsidR="003B5AD3" w:rsidRPr="0085696D" w:rsidRDefault="003B5AD3" w:rsidP="00344AFC">
      <w:pPr>
        <w:pStyle w:val="ListParagraph"/>
        <w:numPr>
          <w:ilvl w:val="0"/>
          <w:numId w:val="35"/>
        </w:numPr>
        <w:rPr>
          <w:rFonts w:ascii="Arial" w:hAnsi="Arial" w:cs="Arial"/>
          <w:sz w:val="24"/>
          <w:szCs w:val="24"/>
        </w:rPr>
      </w:pPr>
      <w:r w:rsidRPr="0085696D">
        <w:rPr>
          <w:rFonts w:ascii="Arial" w:hAnsi="Arial" w:cs="Arial"/>
          <w:sz w:val="24"/>
          <w:szCs w:val="24"/>
        </w:rPr>
        <w:t>to cause personal injury to, or damage to property of; any person (including the pupil).</w:t>
      </w:r>
    </w:p>
    <w:p w14:paraId="7C046430" w14:textId="77777777" w:rsidR="00E452EA" w:rsidRPr="0085696D" w:rsidRDefault="003B5AD3" w:rsidP="00D15F56">
      <w:pPr>
        <w:rPr>
          <w:rFonts w:ascii="Arial" w:hAnsi="Arial" w:cs="Arial"/>
          <w:b/>
          <w:sz w:val="24"/>
          <w:szCs w:val="24"/>
        </w:rPr>
      </w:pPr>
      <w:r w:rsidRPr="0085696D">
        <w:rPr>
          <w:rFonts w:ascii="Arial" w:hAnsi="Arial" w:cs="Arial"/>
          <w:sz w:val="24"/>
          <w:szCs w:val="24"/>
        </w:rPr>
        <w:t xml:space="preserve"> </w:t>
      </w:r>
      <w:r w:rsidRPr="0085696D">
        <w:rPr>
          <w:rFonts w:ascii="Arial" w:hAnsi="Arial" w:cs="Arial"/>
          <w:b/>
          <w:sz w:val="24"/>
          <w:szCs w:val="24"/>
        </w:rPr>
        <w:t xml:space="preserve">an article specified in regulations: </w:t>
      </w:r>
    </w:p>
    <w:p w14:paraId="72EF81CB" w14:textId="09DCB609" w:rsidR="00E452EA" w:rsidRPr="0085696D" w:rsidRDefault="003B5AD3" w:rsidP="00E452EA">
      <w:pPr>
        <w:pStyle w:val="ListParagraph"/>
        <w:numPr>
          <w:ilvl w:val="0"/>
          <w:numId w:val="39"/>
        </w:numPr>
        <w:rPr>
          <w:rFonts w:ascii="Arial" w:hAnsi="Arial" w:cs="Arial"/>
          <w:sz w:val="24"/>
          <w:szCs w:val="24"/>
        </w:rPr>
      </w:pPr>
      <w:r w:rsidRPr="0085696D">
        <w:rPr>
          <w:rFonts w:ascii="Arial" w:hAnsi="Arial" w:cs="Arial"/>
          <w:sz w:val="24"/>
          <w:szCs w:val="24"/>
        </w:rPr>
        <w:t>tobacco and cigarette papers</w:t>
      </w:r>
    </w:p>
    <w:p w14:paraId="6166FEC9" w14:textId="40896B8B" w:rsidR="000F235D" w:rsidRPr="0085696D" w:rsidRDefault="003B5AD3" w:rsidP="00E452EA">
      <w:pPr>
        <w:pStyle w:val="ListParagraph"/>
        <w:numPr>
          <w:ilvl w:val="0"/>
          <w:numId w:val="37"/>
        </w:numPr>
        <w:rPr>
          <w:rFonts w:ascii="Arial" w:hAnsi="Arial" w:cs="Arial"/>
          <w:b/>
          <w:sz w:val="24"/>
          <w:szCs w:val="24"/>
        </w:rPr>
      </w:pPr>
      <w:r w:rsidRPr="0085696D">
        <w:rPr>
          <w:rFonts w:ascii="Arial" w:hAnsi="Arial" w:cs="Arial"/>
          <w:sz w:val="24"/>
          <w:szCs w:val="24"/>
        </w:rPr>
        <w:t xml:space="preserve">fireworks; and </w:t>
      </w:r>
    </w:p>
    <w:p w14:paraId="7FB673EC" w14:textId="54A3BE03" w:rsidR="000F235D" w:rsidRPr="0085696D" w:rsidRDefault="003B5AD3" w:rsidP="00D15F56">
      <w:pPr>
        <w:pStyle w:val="ListParagraph"/>
        <w:numPr>
          <w:ilvl w:val="0"/>
          <w:numId w:val="37"/>
        </w:numPr>
        <w:rPr>
          <w:rFonts w:ascii="Arial" w:hAnsi="Arial" w:cs="Arial"/>
          <w:sz w:val="24"/>
          <w:szCs w:val="24"/>
        </w:rPr>
      </w:pPr>
      <w:r w:rsidRPr="0085696D">
        <w:rPr>
          <w:rFonts w:ascii="Arial" w:hAnsi="Arial" w:cs="Arial"/>
          <w:sz w:val="24"/>
          <w:szCs w:val="24"/>
        </w:rPr>
        <w:t>pornographic images.</w:t>
      </w:r>
    </w:p>
    <w:p w14:paraId="62CB62ED" w14:textId="126AD3A3" w:rsidR="000F235D" w:rsidRPr="0085696D" w:rsidRDefault="003B5AD3" w:rsidP="00D15F56">
      <w:pPr>
        <w:rPr>
          <w:rFonts w:ascii="Arial" w:hAnsi="Arial" w:cs="Arial"/>
          <w:sz w:val="24"/>
          <w:szCs w:val="24"/>
        </w:rPr>
      </w:pPr>
      <w:r w:rsidRPr="0085696D">
        <w:rPr>
          <w:rFonts w:ascii="Arial" w:hAnsi="Arial" w:cs="Arial"/>
          <w:sz w:val="24"/>
          <w:szCs w:val="24"/>
        </w:rPr>
        <w:t xml:space="preserve">4. Under common law, school staff have the power to search a </w:t>
      </w:r>
      <w:r w:rsidR="00F4179C" w:rsidRPr="0085696D">
        <w:rPr>
          <w:rFonts w:ascii="Arial" w:hAnsi="Arial" w:cs="Arial"/>
          <w:sz w:val="24"/>
          <w:szCs w:val="24"/>
        </w:rPr>
        <w:t>child</w:t>
      </w:r>
      <w:r w:rsidRPr="0085696D">
        <w:rPr>
          <w:rFonts w:ascii="Arial" w:hAnsi="Arial" w:cs="Arial"/>
          <w:sz w:val="24"/>
          <w:szCs w:val="24"/>
        </w:rPr>
        <w:t xml:space="preserve"> for any item if the </w:t>
      </w:r>
      <w:r w:rsidR="00F4179C" w:rsidRPr="0085696D">
        <w:rPr>
          <w:rFonts w:ascii="Arial" w:hAnsi="Arial" w:cs="Arial"/>
          <w:sz w:val="24"/>
          <w:szCs w:val="24"/>
        </w:rPr>
        <w:t>child</w:t>
      </w:r>
      <w:r w:rsidRPr="0085696D">
        <w:rPr>
          <w:rFonts w:ascii="Arial" w:hAnsi="Arial" w:cs="Arial"/>
          <w:sz w:val="24"/>
          <w:szCs w:val="24"/>
        </w:rPr>
        <w:t xml:space="preserve"> agrees. The member of staff should ensure the </w:t>
      </w:r>
      <w:r w:rsidR="00F4179C" w:rsidRPr="0085696D">
        <w:rPr>
          <w:rFonts w:ascii="Arial" w:hAnsi="Arial" w:cs="Arial"/>
          <w:sz w:val="24"/>
          <w:szCs w:val="24"/>
        </w:rPr>
        <w:t>child</w:t>
      </w:r>
      <w:r w:rsidRPr="0085696D">
        <w:rPr>
          <w:rFonts w:ascii="Arial" w:hAnsi="Arial" w:cs="Arial"/>
          <w:sz w:val="24"/>
          <w:szCs w:val="24"/>
        </w:rPr>
        <w:t xml:space="preserve"> understands the reason for the search and how it will be conducted so that their agreement is informed.</w:t>
      </w:r>
    </w:p>
    <w:p w14:paraId="1DE9E9CF" w14:textId="350742EA" w:rsidR="00D54191" w:rsidRPr="0085696D" w:rsidRDefault="00D54191" w:rsidP="00E452EA">
      <w:pPr>
        <w:pStyle w:val="ListParagraph"/>
        <w:numPr>
          <w:ilvl w:val="0"/>
          <w:numId w:val="40"/>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Where the person conducting the search finds an electronic device that is prohibited by the school rules or that they reasonably suspects has been, or is likely to be, used to commit an offence or cause personal injury or damage to property, they may examine any data or files on the device where there is a good reason to do so</w:t>
      </w:r>
      <w:r w:rsidR="003C1B03" w:rsidRPr="0085696D">
        <w:rPr>
          <w:rFonts w:ascii="Arial" w:eastAsia="ArialMT" w:hAnsi="Arial" w:cs="Arial"/>
          <w:color w:val="000000" w:themeColor="text1"/>
          <w:sz w:val="24"/>
          <w:szCs w:val="24"/>
        </w:rPr>
        <w:t xml:space="preserve"> such as reasonably suspecting that the data or file on the device in question has been, or could be, used to cause harm, to disrupt teaching or break the school rules</w:t>
      </w:r>
      <w:r w:rsidRPr="0085696D">
        <w:rPr>
          <w:rFonts w:ascii="Arial" w:eastAsia="ArialMT" w:hAnsi="Arial" w:cs="Arial"/>
          <w:color w:val="000000" w:themeColor="text1"/>
          <w:sz w:val="24"/>
          <w:szCs w:val="24"/>
        </w:rPr>
        <w:t>. This power applies to all schools and there is no need to have parental</w:t>
      </w:r>
      <w:r w:rsidR="00F4179C" w:rsidRPr="0085696D">
        <w:rPr>
          <w:rFonts w:ascii="Arial" w:eastAsia="ArialMT" w:hAnsi="Arial" w:cs="Arial"/>
          <w:color w:val="000000" w:themeColor="text1"/>
          <w:sz w:val="24"/>
          <w:szCs w:val="24"/>
        </w:rPr>
        <w:t>/carers</w:t>
      </w:r>
      <w:r w:rsidRPr="0085696D">
        <w:rPr>
          <w:rFonts w:ascii="Arial" w:eastAsia="ArialMT" w:hAnsi="Arial" w:cs="Arial"/>
          <w:color w:val="000000" w:themeColor="text1"/>
          <w:sz w:val="24"/>
          <w:szCs w:val="24"/>
        </w:rPr>
        <w:t xml:space="preserve"> consent to search through a </w:t>
      </w:r>
      <w:r w:rsidR="00F4179C" w:rsidRPr="0085696D">
        <w:rPr>
          <w:rFonts w:ascii="Arial" w:eastAsia="ArialMT" w:hAnsi="Arial" w:cs="Arial"/>
          <w:color w:val="000000" w:themeColor="text1"/>
          <w:sz w:val="24"/>
          <w:szCs w:val="24"/>
        </w:rPr>
        <w:t>child</w:t>
      </w:r>
      <w:r w:rsidRPr="0085696D">
        <w:rPr>
          <w:rFonts w:ascii="Arial" w:eastAsia="ArialMT" w:hAnsi="Arial" w:cs="Arial"/>
          <w:color w:val="000000" w:themeColor="text1"/>
          <w:sz w:val="24"/>
          <w:szCs w:val="24"/>
        </w:rPr>
        <w:t>’s mobile phone if it has been seized in a lawful ‘without consent’ search and is prohibited by the school rules or is reasonably suspected of being, or being likely to be, used to commit an offence or cause personal injury or damage to property.</w:t>
      </w:r>
    </w:p>
    <w:p w14:paraId="31BB6C5D" w14:textId="29079CAD" w:rsidR="00D54191" w:rsidRPr="0085696D" w:rsidRDefault="00D54191" w:rsidP="00D15F56">
      <w:pPr>
        <w:pStyle w:val="ListParagraph"/>
        <w:numPr>
          <w:ilvl w:val="0"/>
          <w:numId w:val="15"/>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 xml:space="preserve">If an electronic device that is prohibited by the school rules has been seized and the member of staff has reasonable grounds to suspect that it contains evidence in relation to an offence, they must give the device to the police as soon as it is reasonably practicable. Material on the device that is suspected to be evidence relevant to an offence, or that is a pornographic image of a </w:t>
      </w:r>
      <w:r w:rsidR="00F4179C" w:rsidRPr="0085696D">
        <w:rPr>
          <w:rFonts w:ascii="Arial" w:eastAsia="ArialMT" w:hAnsi="Arial" w:cs="Arial"/>
          <w:color w:val="000000" w:themeColor="text1"/>
          <w:sz w:val="24"/>
          <w:szCs w:val="24"/>
        </w:rPr>
        <w:t>child</w:t>
      </w:r>
      <w:r w:rsidRPr="0085696D">
        <w:rPr>
          <w:rFonts w:ascii="Arial" w:eastAsia="ArialMT" w:hAnsi="Arial" w:cs="Arial"/>
          <w:color w:val="000000" w:themeColor="text1"/>
          <w:sz w:val="24"/>
          <w:szCs w:val="24"/>
        </w:rPr>
        <w:t xml:space="preserve"> or an extreme pornographic image, should not be deleted prior to giving the device to the police.</w:t>
      </w:r>
    </w:p>
    <w:p w14:paraId="7E38EE2B" w14:textId="77777777" w:rsidR="00D54191" w:rsidRPr="0085696D" w:rsidRDefault="00D54191" w:rsidP="00D15F56">
      <w:pPr>
        <w:pStyle w:val="ListParagraph"/>
        <w:numPr>
          <w:ilvl w:val="0"/>
          <w:numId w:val="15"/>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 xml:space="preserve">If a member of staff finds a pornographic image, electronic or otherwise they </w:t>
      </w:r>
      <w:r w:rsidR="00B62BA3" w:rsidRPr="0085696D">
        <w:rPr>
          <w:rFonts w:ascii="Arial" w:eastAsia="ArialMT" w:hAnsi="Arial" w:cs="Arial"/>
          <w:color w:val="000000" w:themeColor="text1"/>
          <w:sz w:val="24"/>
          <w:szCs w:val="24"/>
        </w:rPr>
        <w:t xml:space="preserve">must </w:t>
      </w:r>
      <w:r w:rsidRPr="0085696D">
        <w:rPr>
          <w:rFonts w:ascii="Arial" w:eastAsia="ArialMT" w:hAnsi="Arial" w:cs="Arial"/>
          <w:color w:val="000000" w:themeColor="text1"/>
          <w:sz w:val="24"/>
          <w:szCs w:val="24"/>
        </w:rPr>
        <w:t>report such occurrences immediately directly to the Designated Safeguarding Lead (DSL), deputy Designated Safeguarding Lead or a member of the Senior Leadership Team and no disposal or deletion of images occur until this has occurred.</w:t>
      </w:r>
    </w:p>
    <w:p w14:paraId="6915E546" w14:textId="77777777" w:rsidR="00D54191" w:rsidRPr="0085696D" w:rsidRDefault="00D54191" w:rsidP="00D15F56">
      <w:pPr>
        <w:pStyle w:val="ListParagraph"/>
        <w:numPr>
          <w:ilvl w:val="0"/>
          <w:numId w:val="15"/>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A person carrying out a search can seize anything they have reasonable grounds for suspecting is a prohibited item or is evidence in relation to an offence.</w:t>
      </w:r>
    </w:p>
    <w:p w14:paraId="08099FCD" w14:textId="38780168" w:rsidR="00D54191" w:rsidRPr="0085696D" w:rsidRDefault="00D54191" w:rsidP="00D15F56">
      <w:pPr>
        <w:pStyle w:val="ListParagraph"/>
        <w:numPr>
          <w:ilvl w:val="0"/>
          <w:numId w:val="15"/>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 xml:space="preserve">Where a person conducting a search finds alcohol, they may retain or dispose of it. This means that schools can dispose of alcohol as they think appropriate but this should not include returning it to the </w:t>
      </w:r>
      <w:r w:rsidR="00F4179C" w:rsidRPr="0085696D">
        <w:rPr>
          <w:rFonts w:ascii="Arial" w:eastAsia="ArialMT" w:hAnsi="Arial" w:cs="Arial"/>
          <w:color w:val="000000" w:themeColor="text1"/>
          <w:sz w:val="24"/>
          <w:szCs w:val="24"/>
        </w:rPr>
        <w:t>child</w:t>
      </w:r>
      <w:r w:rsidRPr="0085696D">
        <w:rPr>
          <w:rFonts w:ascii="Arial" w:eastAsia="ArialMT" w:hAnsi="Arial" w:cs="Arial"/>
          <w:color w:val="000000" w:themeColor="text1"/>
          <w:sz w:val="24"/>
          <w:szCs w:val="24"/>
        </w:rPr>
        <w:t>.</w:t>
      </w:r>
    </w:p>
    <w:p w14:paraId="75C45DB7" w14:textId="0EFE16A1" w:rsidR="00BF1785" w:rsidRPr="0085696D" w:rsidRDefault="00D54191" w:rsidP="00D15F56">
      <w:pPr>
        <w:pStyle w:val="ListParagraph"/>
        <w:numPr>
          <w:ilvl w:val="0"/>
          <w:numId w:val="15"/>
        </w:numPr>
        <w:spacing w:line="240" w:lineRule="auto"/>
        <w:rPr>
          <w:rFonts w:ascii="Arial" w:hAnsi="Arial" w:cs="Arial"/>
          <w:color w:val="000000" w:themeColor="text1"/>
          <w:sz w:val="24"/>
          <w:szCs w:val="24"/>
        </w:rPr>
      </w:pPr>
      <w:r w:rsidRPr="0085696D">
        <w:rPr>
          <w:rFonts w:ascii="Arial" w:eastAsia="ArialMT" w:hAnsi="Arial" w:cs="Arial"/>
          <w:color w:val="000000" w:themeColor="text1"/>
          <w:sz w:val="24"/>
          <w:szCs w:val="24"/>
        </w:rPr>
        <w:t>Where they find controlled drugs, these must be delivered to the police as soon as possible but may be disposed of if the person thinks there is a good reason to do so.</w:t>
      </w:r>
    </w:p>
    <w:p w14:paraId="094C2CB2" w14:textId="41548F40" w:rsidR="00BF1785" w:rsidRPr="0085696D" w:rsidRDefault="009006EB" w:rsidP="00D15F56">
      <w:pPr>
        <w:rPr>
          <w:rFonts w:ascii="Arial" w:hAnsi="Arial" w:cs="Arial"/>
          <w:b/>
          <w:sz w:val="24"/>
          <w:szCs w:val="24"/>
        </w:rPr>
      </w:pPr>
      <w:r w:rsidRPr="0085696D">
        <w:rPr>
          <w:rFonts w:ascii="Arial" w:hAnsi="Arial" w:cs="Arial"/>
          <w:b/>
          <w:sz w:val="24"/>
          <w:szCs w:val="24"/>
        </w:rPr>
        <w:t xml:space="preserve">12. </w:t>
      </w:r>
      <w:r w:rsidR="00BF1785" w:rsidRPr="0085696D">
        <w:rPr>
          <w:rFonts w:ascii="Arial" w:hAnsi="Arial" w:cs="Arial"/>
          <w:b/>
          <w:sz w:val="24"/>
          <w:szCs w:val="24"/>
        </w:rPr>
        <w:t xml:space="preserve">Post Incident </w:t>
      </w:r>
      <w:r w:rsidRPr="0085696D">
        <w:rPr>
          <w:rFonts w:ascii="Arial" w:hAnsi="Arial" w:cs="Arial"/>
          <w:b/>
          <w:sz w:val="24"/>
          <w:szCs w:val="24"/>
        </w:rPr>
        <w:t>d</w:t>
      </w:r>
      <w:r w:rsidR="00BF1785" w:rsidRPr="0085696D">
        <w:rPr>
          <w:rFonts w:ascii="Arial" w:hAnsi="Arial" w:cs="Arial"/>
          <w:b/>
          <w:sz w:val="24"/>
          <w:szCs w:val="24"/>
        </w:rPr>
        <w:t>e-brief</w:t>
      </w:r>
    </w:p>
    <w:p w14:paraId="4A5B5BD7" w14:textId="0EB827F3" w:rsidR="00BF1785" w:rsidRPr="0085696D" w:rsidRDefault="00BF1785" w:rsidP="00D15F56">
      <w:pPr>
        <w:rPr>
          <w:rFonts w:ascii="Arial" w:hAnsi="Arial" w:cs="Arial"/>
          <w:sz w:val="24"/>
          <w:szCs w:val="24"/>
        </w:rPr>
      </w:pPr>
      <w:r w:rsidRPr="0085696D">
        <w:rPr>
          <w:rFonts w:ascii="Arial" w:hAnsi="Arial" w:cs="Arial"/>
          <w:sz w:val="24"/>
          <w:szCs w:val="24"/>
        </w:rPr>
        <w:t xml:space="preserve">Adults who have been involved in a significant incident may need time away from the class to recover and/or talk through what has happened. In this case, other members of the team should ensure that this is possible by calling on help from the response team SLT on site. </w:t>
      </w:r>
      <w:r w:rsidR="007F3435" w:rsidRPr="0085696D">
        <w:rPr>
          <w:rFonts w:ascii="Arial" w:hAnsi="Arial" w:cs="Arial"/>
          <w:sz w:val="24"/>
          <w:szCs w:val="24"/>
        </w:rPr>
        <w:t>All school</w:t>
      </w:r>
      <w:r w:rsidRPr="0085696D">
        <w:rPr>
          <w:rFonts w:ascii="Arial" w:hAnsi="Arial" w:cs="Arial"/>
          <w:sz w:val="24"/>
          <w:szCs w:val="24"/>
        </w:rPr>
        <w:t xml:space="preserve"> staff are responsible for creating a climate where colleagues who need time away or other support feel able to ask for it. De-briefing opportunities will also be available in several ways for staff and </w:t>
      </w:r>
      <w:r w:rsidR="00F4179C" w:rsidRPr="0085696D">
        <w:rPr>
          <w:rFonts w:ascii="Arial" w:hAnsi="Arial" w:cs="Arial"/>
          <w:sz w:val="24"/>
          <w:szCs w:val="24"/>
        </w:rPr>
        <w:t>children</w:t>
      </w:r>
      <w:r w:rsidRPr="0085696D">
        <w:rPr>
          <w:rFonts w:ascii="Arial" w:hAnsi="Arial" w:cs="Arial"/>
          <w:sz w:val="24"/>
          <w:szCs w:val="24"/>
        </w:rPr>
        <w:t xml:space="preserve"> to assist them in managing situations that have caused or may cause distress. An incident debriefing meeting assists people, particularly staff, to overcome the effects of the incident by: </w:t>
      </w:r>
    </w:p>
    <w:p w14:paraId="2DDF2345" w14:textId="2B251E61" w:rsidR="00BF1785" w:rsidRPr="0085696D" w:rsidRDefault="00BF1785" w:rsidP="001E3D68">
      <w:pPr>
        <w:pStyle w:val="ListParagraph"/>
        <w:numPr>
          <w:ilvl w:val="0"/>
          <w:numId w:val="32"/>
        </w:numPr>
        <w:ind w:left="723"/>
        <w:rPr>
          <w:rFonts w:ascii="Arial" w:hAnsi="Arial" w:cs="Arial"/>
          <w:sz w:val="24"/>
          <w:szCs w:val="24"/>
        </w:rPr>
      </w:pPr>
      <w:r w:rsidRPr="0085696D">
        <w:rPr>
          <w:rFonts w:ascii="Arial" w:hAnsi="Arial" w:cs="Arial"/>
          <w:sz w:val="24"/>
          <w:szCs w:val="24"/>
        </w:rPr>
        <w:lastRenderedPageBreak/>
        <w:t xml:space="preserve">Talking about what happened. </w:t>
      </w:r>
    </w:p>
    <w:p w14:paraId="6458D193" w14:textId="15DA5AFF" w:rsidR="00BF1785" w:rsidRPr="0085696D" w:rsidRDefault="00BF1785" w:rsidP="001E3D68">
      <w:pPr>
        <w:pStyle w:val="ListParagraph"/>
        <w:numPr>
          <w:ilvl w:val="0"/>
          <w:numId w:val="32"/>
        </w:numPr>
        <w:ind w:left="723"/>
        <w:rPr>
          <w:rFonts w:ascii="Arial" w:hAnsi="Arial" w:cs="Arial"/>
          <w:sz w:val="24"/>
          <w:szCs w:val="24"/>
        </w:rPr>
      </w:pPr>
      <w:r w:rsidRPr="0085696D">
        <w:rPr>
          <w:rFonts w:ascii="Arial" w:hAnsi="Arial" w:cs="Arial"/>
          <w:sz w:val="24"/>
          <w:szCs w:val="24"/>
        </w:rPr>
        <w:t xml:space="preserve">Expressing how they feel as a result of the incident. </w:t>
      </w:r>
    </w:p>
    <w:p w14:paraId="3E6CE77E" w14:textId="6B8A4302" w:rsidR="00BF1785" w:rsidRPr="0085696D" w:rsidRDefault="00BF1785" w:rsidP="001E3D68">
      <w:pPr>
        <w:pStyle w:val="ListParagraph"/>
        <w:numPr>
          <w:ilvl w:val="0"/>
          <w:numId w:val="32"/>
        </w:numPr>
        <w:ind w:left="723"/>
        <w:rPr>
          <w:rFonts w:ascii="Arial" w:hAnsi="Arial" w:cs="Arial"/>
          <w:sz w:val="24"/>
          <w:szCs w:val="24"/>
        </w:rPr>
      </w:pPr>
      <w:r w:rsidRPr="0085696D">
        <w:rPr>
          <w:rFonts w:ascii="Arial" w:hAnsi="Arial" w:cs="Arial"/>
          <w:sz w:val="24"/>
          <w:szCs w:val="24"/>
        </w:rPr>
        <w:t xml:space="preserve">Identifying any individual stress reactions (i.e. physical, emotional, thinking and behavioural). </w:t>
      </w:r>
    </w:p>
    <w:p w14:paraId="72F9A69C" w14:textId="080040EE" w:rsidR="00BF1785" w:rsidRPr="0085696D" w:rsidRDefault="00BF1785" w:rsidP="001E3D68">
      <w:pPr>
        <w:pStyle w:val="ListParagraph"/>
        <w:numPr>
          <w:ilvl w:val="0"/>
          <w:numId w:val="32"/>
        </w:numPr>
        <w:ind w:left="723"/>
        <w:rPr>
          <w:rFonts w:ascii="Arial" w:hAnsi="Arial" w:cs="Arial"/>
          <w:sz w:val="24"/>
          <w:szCs w:val="24"/>
        </w:rPr>
      </w:pPr>
      <w:r w:rsidRPr="0085696D">
        <w:rPr>
          <w:rFonts w:ascii="Arial" w:hAnsi="Arial" w:cs="Arial"/>
          <w:sz w:val="24"/>
          <w:szCs w:val="24"/>
        </w:rPr>
        <w:t>Identifying some ways of dealing with stress reactions</w:t>
      </w:r>
      <w:r w:rsidR="005F3FE9" w:rsidRPr="0085696D">
        <w:rPr>
          <w:rFonts w:ascii="Arial" w:hAnsi="Arial" w:cs="Arial"/>
          <w:sz w:val="24"/>
          <w:szCs w:val="24"/>
        </w:rPr>
        <w:t>.</w:t>
      </w:r>
    </w:p>
    <w:p w14:paraId="6E79A6B4" w14:textId="262A3561" w:rsidR="00BF1785" w:rsidRPr="0085696D" w:rsidRDefault="00BF1785" w:rsidP="001E3D68">
      <w:pPr>
        <w:pStyle w:val="ListParagraph"/>
        <w:numPr>
          <w:ilvl w:val="0"/>
          <w:numId w:val="32"/>
        </w:numPr>
        <w:ind w:left="723"/>
        <w:rPr>
          <w:rFonts w:ascii="Arial" w:hAnsi="Arial" w:cs="Arial"/>
          <w:sz w:val="24"/>
          <w:szCs w:val="24"/>
        </w:rPr>
      </w:pPr>
      <w:r w:rsidRPr="0085696D">
        <w:rPr>
          <w:rFonts w:ascii="Arial" w:hAnsi="Arial" w:cs="Arial"/>
          <w:sz w:val="24"/>
          <w:szCs w:val="24"/>
        </w:rPr>
        <w:t xml:space="preserve">If appropriate, independent referrals can then be made to outside agencies and professionals such as Education Support Partnership, which offers individual support, information and counselling to hour staff 7 days a </w:t>
      </w:r>
      <w:r w:rsidR="008D7DAF" w:rsidRPr="0085696D">
        <w:rPr>
          <w:rFonts w:ascii="Arial" w:hAnsi="Arial" w:cs="Arial"/>
          <w:sz w:val="24"/>
          <w:szCs w:val="24"/>
        </w:rPr>
        <w:t>week/24 hour</w:t>
      </w:r>
      <w:r w:rsidRPr="0085696D">
        <w:rPr>
          <w:rFonts w:ascii="Arial" w:hAnsi="Arial" w:cs="Arial"/>
          <w:sz w:val="24"/>
          <w:szCs w:val="24"/>
        </w:rPr>
        <w:t xml:space="preserve"> a day.</w:t>
      </w:r>
    </w:p>
    <w:p w14:paraId="4BFD474B" w14:textId="31C72890" w:rsidR="00BF1785" w:rsidRPr="0085696D" w:rsidRDefault="00BF1785" w:rsidP="00D15F56">
      <w:pPr>
        <w:rPr>
          <w:rFonts w:ascii="Arial" w:hAnsi="Arial" w:cs="Arial"/>
          <w:sz w:val="24"/>
          <w:szCs w:val="24"/>
        </w:rPr>
      </w:pPr>
      <w:r w:rsidRPr="0085696D">
        <w:rPr>
          <w:rFonts w:ascii="Arial" w:hAnsi="Arial" w:cs="Arial"/>
          <w:sz w:val="24"/>
          <w:szCs w:val="24"/>
        </w:rPr>
        <w:t xml:space="preserve">During staff debriefs, team members reflect upon a recent experience, discuss what went well and identify opportunities for improvement. They attempt to build a common understanding—by clarifying roles, priorities and goals—remove obstacles to collaboration, and reach agreements about how to ensure future success. Due to the complex behaviour and medical needs of some </w:t>
      </w:r>
      <w:r w:rsidR="00F4179C" w:rsidRPr="0085696D">
        <w:rPr>
          <w:rFonts w:ascii="Arial" w:hAnsi="Arial" w:cs="Arial"/>
          <w:sz w:val="24"/>
          <w:szCs w:val="24"/>
        </w:rPr>
        <w:t>children</w:t>
      </w:r>
      <w:r w:rsidRPr="0085696D">
        <w:rPr>
          <w:rFonts w:ascii="Arial" w:hAnsi="Arial" w:cs="Arial"/>
          <w:sz w:val="24"/>
          <w:szCs w:val="24"/>
        </w:rPr>
        <w:t xml:space="preserve"> it is important to note that incident debriefing meeting can be used for any sudden distressing event. As per the Relationships and Behaviour Policy we believe that </w:t>
      </w:r>
      <w:r w:rsidR="00F4179C" w:rsidRPr="0085696D">
        <w:rPr>
          <w:rFonts w:ascii="Arial" w:hAnsi="Arial" w:cs="Arial"/>
          <w:sz w:val="24"/>
          <w:szCs w:val="24"/>
        </w:rPr>
        <w:t>children</w:t>
      </w:r>
      <w:r w:rsidRPr="0085696D">
        <w:rPr>
          <w:rFonts w:ascii="Arial" w:hAnsi="Arial" w:cs="Arial"/>
          <w:sz w:val="24"/>
          <w:szCs w:val="24"/>
        </w:rPr>
        <w:t xml:space="preserve"> should always be given the opportunity to </w:t>
      </w:r>
      <w:r w:rsidR="00F4179C" w:rsidRPr="0085696D">
        <w:rPr>
          <w:rFonts w:ascii="Arial" w:hAnsi="Arial" w:cs="Arial"/>
          <w:sz w:val="24"/>
          <w:szCs w:val="24"/>
        </w:rPr>
        <w:t xml:space="preserve">reflect, </w:t>
      </w:r>
      <w:r w:rsidRPr="0085696D">
        <w:rPr>
          <w:rFonts w:ascii="Arial" w:hAnsi="Arial" w:cs="Arial"/>
          <w:sz w:val="24"/>
          <w:szCs w:val="24"/>
        </w:rPr>
        <w:t>repair</w:t>
      </w:r>
      <w:r w:rsidR="00F4179C" w:rsidRPr="0085696D">
        <w:rPr>
          <w:rFonts w:ascii="Arial" w:hAnsi="Arial" w:cs="Arial"/>
          <w:sz w:val="24"/>
          <w:szCs w:val="24"/>
        </w:rPr>
        <w:t xml:space="preserve"> and </w:t>
      </w:r>
      <w:r w:rsidR="00302A66" w:rsidRPr="0085696D">
        <w:rPr>
          <w:rFonts w:ascii="Arial" w:hAnsi="Arial" w:cs="Arial"/>
          <w:sz w:val="24"/>
          <w:szCs w:val="24"/>
        </w:rPr>
        <w:t>r</w:t>
      </w:r>
      <w:r w:rsidR="00F4179C" w:rsidRPr="0085696D">
        <w:rPr>
          <w:rFonts w:ascii="Arial" w:hAnsi="Arial" w:cs="Arial"/>
          <w:sz w:val="24"/>
          <w:szCs w:val="24"/>
        </w:rPr>
        <w:t>estore</w:t>
      </w:r>
      <w:r w:rsidRPr="0085696D">
        <w:rPr>
          <w:rFonts w:ascii="Arial" w:hAnsi="Arial" w:cs="Arial"/>
          <w:sz w:val="24"/>
          <w:szCs w:val="24"/>
        </w:rPr>
        <w:t xml:space="preserve"> the relationship with an adult or peer following an incident. Where developmentally appropriate, we support </w:t>
      </w:r>
      <w:r w:rsidR="00F4179C" w:rsidRPr="0085696D">
        <w:rPr>
          <w:rFonts w:ascii="Arial" w:hAnsi="Arial" w:cs="Arial"/>
          <w:sz w:val="24"/>
          <w:szCs w:val="24"/>
        </w:rPr>
        <w:t>children</w:t>
      </w:r>
      <w:r w:rsidRPr="0085696D">
        <w:rPr>
          <w:rFonts w:ascii="Arial" w:hAnsi="Arial" w:cs="Arial"/>
          <w:sz w:val="24"/>
          <w:szCs w:val="24"/>
        </w:rPr>
        <w:t xml:space="preserve"> to take responsibility for what they have done and to repair it with the other person(s) involved/affected. Unresolved difficulties can make </w:t>
      </w:r>
      <w:r w:rsidR="00F4179C" w:rsidRPr="0085696D">
        <w:rPr>
          <w:rFonts w:ascii="Arial" w:hAnsi="Arial" w:cs="Arial"/>
          <w:sz w:val="24"/>
          <w:szCs w:val="24"/>
        </w:rPr>
        <w:t>children</w:t>
      </w:r>
      <w:r w:rsidRPr="0085696D">
        <w:rPr>
          <w:rFonts w:ascii="Arial" w:hAnsi="Arial" w:cs="Arial"/>
          <w:sz w:val="24"/>
          <w:szCs w:val="24"/>
        </w:rPr>
        <w:t xml:space="preserve"> very anxious and this can cause behaviour to escalate or become habitual.</w:t>
      </w:r>
    </w:p>
    <w:p w14:paraId="26DE3387" w14:textId="40D34837" w:rsidR="00BF1785" w:rsidRPr="0085696D" w:rsidRDefault="00302A66" w:rsidP="00D15F56">
      <w:pPr>
        <w:rPr>
          <w:rFonts w:ascii="Arial" w:hAnsi="Arial" w:cs="Arial"/>
          <w:b/>
          <w:sz w:val="24"/>
          <w:szCs w:val="24"/>
        </w:rPr>
      </w:pPr>
      <w:r w:rsidRPr="0085696D">
        <w:rPr>
          <w:rFonts w:ascii="Arial" w:hAnsi="Arial" w:cs="Arial"/>
          <w:b/>
          <w:sz w:val="24"/>
          <w:szCs w:val="24"/>
        </w:rPr>
        <w:t xml:space="preserve">13. </w:t>
      </w:r>
      <w:r w:rsidR="00BF1785" w:rsidRPr="0085696D">
        <w:rPr>
          <w:rFonts w:ascii="Arial" w:hAnsi="Arial" w:cs="Arial"/>
          <w:b/>
          <w:sz w:val="24"/>
          <w:szCs w:val="24"/>
        </w:rPr>
        <w:t xml:space="preserve">Supporting and </w:t>
      </w:r>
      <w:r w:rsidRPr="0085696D">
        <w:rPr>
          <w:rFonts w:ascii="Arial" w:hAnsi="Arial" w:cs="Arial"/>
          <w:b/>
          <w:sz w:val="24"/>
          <w:szCs w:val="24"/>
        </w:rPr>
        <w:t>t</w:t>
      </w:r>
      <w:r w:rsidR="00BF1785" w:rsidRPr="0085696D">
        <w:rPr>
          <w:rFonts w:ascii="Arial" w:hAnsi="Arial" w:cs="Arial"/>
          <w:b/>
          <w:sz w:val="24"/>
          <w:szCs w:val="24"/>
        </w:rPr>
        <w:t xml:space="preserve">raining </w:t>
      </w:r>
      <w:r w:rsidRPr="0085696D">
        <w:rPr>
          <w:rFonts w:ascii="Arial" w:hAnsi="Arial" w:cs="Arial"/>
          <w:b/>
          <w:sz w:val="24"/>
          <w:szCs w:val="24"/>
        </w:rPr>
        <w:t>s</w:t>
      </w:r>
      <w:r w:rsidR="00BF1785" w:rsidRPr="0085696D">
        <w:rPr>
          <w:rFonts w:ascii="Arial" w:hAnsi="Arial" w:cs="Arial"/>
          <w:b/>
          <w:sz w:val="24"/>
          <w:szCs w:val="24"/>
        </w:rPr>
        <w:t>taff</w:t>
      </w:r>
    </w:p>
    <w:p w14:paraId="4CB23B71" w14:textId="312E84DC" w:rsidR="00363F55" w:rsidRPr="0085696D" w:rsidRDefault="00BF1785" w:rsidP="00D15F56">
      <w:pPr>
        <w:rPr>
          <w:rFonts w:ascii="Arial" w:hAnsi="Arial" w:cs="Arial"/>
          <w:sz w:val="24"/>
          <w:szCs w:val="24"/>
        </w:rPr>
      </w:pPr>
      <w:r w:rsidRPr="0085696D">
        <w:rPr>
          <w:rFonts w:ascii="Arial" w:hAnsi="Arial" w:cs="Arial"/>
          <w:sz w:val="24"/>
          <w:szCs w:val="24"/>
        </w:rPr>
        <w:t xml:space="preserve">Behaviour support and training is essential to support the development of successful behaviour strategies across </w:t>
      </w:r>
      <w:r w:rsidR="001F67DD" w:rsidRPr="0085696D">
        <w:rPr>
          <w:rFonts w:ascii="Arial" w:hAnsi="Arial" w:cs="Arial"/>
          <w:sz w:val="24"/>
          <w:szCs w:val="24"/>
        </w:rPr>
        <w:t>s</w:t>
      </w:r>
      <w:r w:rsidRPr="0085696D">
        <w:rPr>
          <w:rFonts w:ascii="Arial" w:hAnsi="Arial" w:cs="Arial"/>
          <w:sz w:val="24"/>
          <w:szCs w:val="24"/>
        </w:rPr>
        <w:t>chool</w:t>
      </w:r>
      <w:r w:rsidR="001F67DD" w:rsidRPr="0085696D">
        <w:rPr>
          <w:rFonts w:ascii="Arial" w:hAnsi="Arial" w:cs="Arial"/>
          <w:sz w:val="24"/>
          <w:szCs w:val="24"/>
        </w:rPr>
        <w:t>s</w:t>
      </w:r>
      <w:r w:rsidRPr="0085696D">
        <w:rPr>
          <w:rFonts w:ascii="Arial" w:hAnsi="Arial" w:cs="Arial"/>
          <w:sz w:val="24"/>
          <w:szCs w:val="24"/>
        </w:rPr>
        <w:t xml:space="preserve"> through the upskilling of staff teams. Our current, chosen Accredited Training organisation in Positive Behaviour Management </w:t>
      </w:r>
      <w:r w:rsidR="00722936" w:rsidRPr="0085696D">
        <w:rPr>
          <w:rFonts w:ascii="Arial" w:hAnsi="Arial" w:cs="Arial"/>
          <w:sz w:val="24"/>
          <w:szCs w:val="24"/>
        </w:rPr>
        <w:t>and</w:t>
      </w:r>
      <w:r w:rsidRPr="0085696D">
        <w:rPr>
          <w:rFonts w:ascii="Arial" w:hAnsi="Arial" w:cs="Arial"/>
          <w:sz w:val="24"/>
          <w:szCs w:val="24"/>
        </w:rPr>
        <w:t xml:space="preserve"> Physical Interventions is </w:t>
      </w:r>
      <w:r w:rsidR="001F67DD" w:rsidRPr="0085696D">
        <w:rPr>
          <w:rFonts w:ascii="Arial" w:hAnsi="Arial" w:cs="Arial"/>
          <w:sz w:val="24"/>
          <w:szCs w:val="24"/>
        </w:rPr>
        <w:t>‘</w:t>
      </w:r>
      <w:r w:rsidR="00D909F4">
        <w:rPr>
          <w:rFonts w:ascii="Arial" w:hAnsi="Arial" w:cs="Arial"/>
          <w:sz w:val="24"/>
          <w:szCs w:val="24"/>
        </w:rPr>
        <w:t>Dynamis.</w:t>
      </w:r>
      <w:r w:rsidR="00081496">
        <w:rPr>
          <w:rFonts w:ascii="Arial" w:hAnsi="Arial" w:cs="Arial"/>
          <w:sz w:val="24"/>
          <w:szCs w:val="24"/>
        </w:rPr>
        <w:t xml:space="preserve"> </w:t>
      </w:r>
      <w:r w:rsidR="00216F60" w:rsidRPr="00081496">
        <w:rPr>
          <w:rFonts w:ascii="Arial" w:hAnsi="Arial" w:cs="Arial"/>
          <w:sz w:val="24"/>
          <w:szCs w:val="24"/>
        </w:rPr>
        <w:t>Dynamis</w:t>
      </w:r>
      <w:r w:rsidRPr="0085696D">
        <w:rPr>
          <w:rFonts w:ascii="Arial" w:hAnsi="Arial" w:cs="Arial"/>
          <w:sz w:val="24"/>
          <w:szCs w:val="24"/>
        </w:rPr>
        <w:t xml:space="preserve"> is a holistic, Positive Behaviour Support approach, which emphasises that 95% of behaviour management is the employment of de-escalation techniques. Alongside approved methods of Restrictive Physical Intervention (RPI), staff learn risk reduction techniques and the theory and rationale behind Positive Behaviour Support. It is the duty of the </w:t>
      </w:r>
      <w:r w:rsidR="00D70A2E" w:rsidRPr="0085696D">
        <w:rPr>
          <w:rFonts w:ascii="Arial" w:hAnsi="Arial" w:cs="Arial"/>
          <w:sz w:val="24"/>
          <w:szCs w:val="24"/>
        </w:rPr>
        <w:t>head</w:t>
      </w:r>
      <w:r w:rsidR="002A1397" w:rsidRPr="0085696D">
        <w:rPr>
          <w:rFonts w:ascii="Arial" w:hAnsi="Arial" w:cs="Arial"/>
          <w:sz w:val="24"/>
          <w:szCs w:val="24"/>
        </w:rPr>
        <w:t>t</w:t>
      </w:r>
      <w:r w:rsidRPr="0085696D">
        <w:rPr>
          <w:rFonts w:ascii="Arial" w:hAnsi="Arial" w:cs="Arial"/>
          <w:sz w:val="24"/>
          <w:szCs w:val="24"/>
        </w:rPr>
        <w:t xml:space="preserve">eacher to ensure adequate training is provided for all authorised staff in order to operate this policy. Training will be regular (both formal [re-accreditation] </w:t>
      </w:r>
      <w:r w:rsidR="002A1397" w:rsidRPr="0085696D">
        <w:rPr>
          <w:rFonts w:ascii="Arial" w:hAnsi="Arial" w:cs="Arial"/>
          <w:sz w:val="24"/>
          <w:szCs w:val="24"/>
        </w:rPr>
        <w:t>and</w:t>
      </w:r>
      <w:r w:rsidRPr="0085696D">
        <w:rPr>
          <w:rFonts w:ascii="Arial" w:hAnsi="Arial" w:cs="Arial"/>
          <w:sz w:val="24"/>
          <w:szCs w:val="24"/>
        </w:rPr>
        <w:t xml:space="preserve"> informal, according to need) and in line with the </w:t>
      </w:r>
      <w:r w:rsidR="00216F60" w:rsidRPr="00EA18E8">
        <w:rPr>
          <w:rFonts w:ascii="Arial" w:hAnsi="Arial" w:cs="Arial"/>
          <w:sz w:val="24"/>
          <w:szCs w:val="24"/>
        </w:rPr>
        <w:t>Dynamis</w:t>
      </w:r>
      <w:r w:rsidRPr="0085696D">
        <w:rPr>
          <w:rFonts w:ascii="Arial" w:hAnsi="Arial" w:cs="Arial"/>
          <w:sz w:val="24"/>
          <w:szCs w:val="24"/>
        </w:rPr>
        <w:t xml:space="preserve"> code of practice. </w:t>
      </w:r>
    </w:p>
    <w:p w14:paraId="356B8AA6" w14:textId="7F0B8EC5" w:rsidR="001F67DD" w:rsidRPr="0085696D" w:rsidRDefault="001F67DD" w:rsidP="00D15F56">
      <w:pPr>
        <w:rPr>
          <w:rFonts w:ascii="Arial" w:hAnsi="Arial" w:cs="Arial"/>
          <w:sz w:val="24"/>
          <w:szCs w:val="24"/>
        </w:rPr>
      </w:pPr>
      <w:r w:rsidRPr="0085696D">
        <w:rPr>
          <w:rFonts w:ascii="Arial" w:hAnsi="Arial" w:cs="Arial"/>
          <w:sz w:val="24"/>
          <w:szCs w:val="24"/>
        </w:rPr>
        <w:t>U</w:t>
      </w:r>
      <w:r w:rsidR="00BF1785" w:rsidRPr="0085696D">
        <w:rPr>
          <w:rFonts w:ascii="Arial" w:hAnsi="Arial" w:cs="Arial"/>
          <w:sz w:val="24"/>
          <w:szCs w:val="24"/>
        </w:rPr>
        <w:t xml:space="preserve">ntrained staff will not be expected to engage in restrictive physical interventions with </w:t>
      </w:r>
      <w:r w:rsidR="005B3581" w:rsidRPr="0085696D">
        <w:rPr>
          <w:rFonts w:ascii="Arial" w:hAnsi="Arial" w:cs="Arial"/>
          <w:sz w:val="24"/>
          <w:szCs w:val="24"/>
        </w:rPr>
        <w:t>children</w:t>
      </w:r>
      <w:r w:rsidR="00BF1785" w:rsidRPr="0085696D">
        <w:rPr>
          <w:rFonts w:ascii="Arial" w:hAnsi="Arial" w:cs="Arial"/>
          <w:sz w:val="24"/>
          <w:szCs w:val="24"/>
        </w:rPr>
        <w:t xml:space="preserve"> except in an emergency when the health and safety of others would seriously be put at risk by a failure to do so. This is in line with </w:t>
      </w:r>
      <w:r w:rsidR="00216F60" w:rsidRPr="00EA18E8">
        <w:rPr>
          <w:rFonts w:ascii="Arial" w:hAnsi="Arial" w:cs="Arial"/>
          <w:sz w:val="24"/>
          <w:szCs w:val="24"/>
        </w:rPr>
        <w:t>Dynamis</w:t>
      </w:r>
      <w:r w:rsidR="00BF1785" w:rsidRPr="0085696D">
        <w:rPr>
          <w:rFonts w:ascii="Arial" w:hAnsi="Arial" w:cs="Arial"/>
          <w:sz w:val="24"/>
          <w:szCs w:val="24"/>
        </w:rPr>
        <w:t xml:space="preserve"> guidelines. If a member of staff feels that they need additional training or practical or emotional support it is important that they seek help at an early stage, particularly if they are experiencing stress or anxiety when working with any </w:t>
      </w:r>
      <w:r w:rsidR="00213996" w:rsidRPr="0085696D">
        <w:rPr>
          <w:rFonts w:ascii="Arial" w:hAnsi="Arial" w:cs="Arial"/>
          <w:sz w:val="24"/>
          <w:szCs w:val="24"/>
        </w:rPr>
        <w:t>child</w:t>
      </w:r>
      <w:r w:rsidR="00BF1785" w:rsidRPr="0085696D">
        <w:rPr>
          <w:rFonts w:ascii="Arial" w:hAnsi="Arial" w:cs="Arial"/>
          <w:sz w:val="24"/>
          <w:szCs w:val="24"/>
        </w:rPr>
        <w:t xml:space="preserve"> or </w:t>
      </w:r>
      <w:r w:rsidR="00213996" w:rsidRPr="0085696D">
        <w:rPr>
          <w:rFonts w:ascii="Arial" w:hAnsi="Arial" w:cs="Arial"/>
          <w:sz w:val="24"/>
          <w:szCs w:val="24"/>
        </w:rPr>
        <w:t>children</w:t>
      </w:r>
      <w:r w:rsidR="00BF1785" w:rsidRPr="0085696D">
        <w:rPr>
          <w:rFonts w:ascii="Arial" w:hAnsi="Arial" w:cs="Arial"/>
          <w:sz w:val="24"/>
          <w:szCs w:val="24"/>
        </w:rPr>
        <w:t xml:space="preserve">. The ability to seek help and support is seen as a sign of professional strength. In addition, if any member of staff believes that one of their colleagues needs support or </w:t>
      </w:r>
      <w:r w:rsidR="00213996" w:rsidRPr="0085696D">
        <w:rPr>
          <w:rFonts w:ascii="Arial" w:hAnsi="Arial" w:cs="Arial"/>
          <w:sz w:val="24"/>
          <w:szCs w:val="24"/>
        </w:rPr>
        <w:t>guidance,</w:t>
      </w:r>
      <w:r w:rsidR="00BF1785" w:rsidRPr="0085696D">
        <w:rPr>
          <w:rFonts w:ascii="Arial" w:hAnsi="Arial" w:cs="Arial"/>
          <w:sz w:val="24"/>
          <w:szCs w:val="24"/>
        </w:rPr>
        <w:t xml:space="preserve"> they are expected to encourage them to seek help, and to learn from each other’s practices where necessary. Alternatively, a concerned colleague should approach the </w:t>
      </w:r>
      <w:r w:rsidR="00213996" w:rsidRPr="0085696D">
        <w:rPr>
          <w:rFonts w:ascii="Arial" w:hAnsi="Arial" w:cs="Arial"/>
          <w:sz w:val="24"/>
          <w:szCs w:val="24"/>
        </w:rPr>
        <w:t>h</w:t>
      </w:r>
      <w:r w:rsidR="00BF1785" w:rsidRPr="0085696D">
        <w:rPr>
          <w:rFonts w:ascii="Arial" w:hAnsi="Arial" w:cs="Arial"/>
          <w:sz w:val="24"/>
          <w:szCs w:val="24"/>
        </w:rPr>
        <w:t>ead</w:t>
      </w:r>
      <w:r w:rsidRPr="0085696D">
        <w:rPr>
          <w:rFonts w:ascii="Arial" w:hAnsi="Arial" w:cs="Arial"/>
          <w:sz w:val="24"/>
          <w:szCs w:val="24"/>
        </w:rPr>
        <w:t>teacher or</w:t>
      </w:r>
      <w:r w:rsidR="00BF1785" w:rsidRPr="0085696D">
        <w:rPr>
          <w:rFonts w:ascii="Arial" w:hAnsi="Arial" w:cs="Arial"/>
          <w:sz w:val="24"/>
          <w:szCs w:val="24"/>
        </w:rPr>
        <w:t xml:space="preserve"> a member of SLT. This is a safeguarding responsibility. </w:t>
      </w:r>
    </w:p>
    <w:p w14:paraId="5DC2A877" w14:textId="3EBA8B23" w:rsidR="001F67DD" w:rsidRPr="0085696D" w:rsidRDefault="00213996" w:rsidP="00D15F56">
      <w:pPr>
        <w:rPr>
          <w:rFonts w:ascii="Arial" w:hAnsi="Arial" w:cs="Arial"/>
          <w:b/>
          <w:sz w:val="24"/>
          <w:szCs w:val="24"/>
        </w:rPr>
      </w:pPr>
      <w:r w:rsidRPr="0085696D">
        <w:rPr>
          <w:rFonts w:ascii="Arial" w:hAnsi="Arial" w:cs="Arial"/>
          <w:b/>
          <w:sz w:val="24"/>
          <w:szCs w:val="24"/>
        </w:rPr>
        <w:t xml:space="preserve">14. </w:t>
      </w:r>
      <w:r w:rsidR="001F67DD" w:rsidRPr="0085696D">
        <w:rPr>
          <w:rFonts w:ascii="Arial" w:hAnsi="Arial" w:cs="Arial"/>
          <w:b/>
          <w:sz w:val="24"/>
          <w:szCs w:val="24"/>
        </w:rPr>
        <w:t xml:space="preserve">Shared </w:t>
      </w:r>
      <w:r w:rsidRPr="0085696D">
        <w:rPr>
          <w:rFonts w:ascii="Arial" w:hAnsi="Arial" w:cs="Arial"/>
          <w:b/>
          <w:sz w:val="24"/>
          <w:szCs w:val="24"/>
        </w:rPr>
        <w:t>v</w:t>
      </w:r>
      <w:r w:rsidR="001F67DD" w:rsidRPr="0085696D">
        <w:rPr>
          <w:rFonts w:ascii="Arial" w:hAnsi="Arial" w:cs="Arial"/>
          <w:b/>
          <w:sz w:val="24"/>
          <w:szCs w:val="24"/>
        </w:rPr>
        <w:t>ocabulary</w:t>
      </w:r>
    </w:p>
    <w:p w14:paraId="0FC5C875" w14:textId="7815A779" w:rsidR="00DD00F1" w:rsidRPr="0085696D" w:rsidRDefault="001F67DD" w:rsidP="00D15F56">
      <w:pPr>
        <w:rPr>
          <w:rFonts w:ascii="Arial" w:hAnsi="Arial" w:cs="Arial"/>
          <w:sz w:val="24"/>
          <w:szCs w:val="24"/>
        </w:rPr>
      </w:pPr>
      <w:r w:rsidRPr="0085696D">
        <w:rPr>
          <w:rFonts w:ascii="Arial" w:hAnsi="Arial" w:cs="Arial"/>
          <w:sz w:val="24"/>
          <w:szCs w:val="24"/>
        </w:rPr>
        <w:t>C</w:t>
      </w:r>
      <w:r w:rsidR="00BF1785" w:rsidRPr="0085696D">
        <w:rPr>
          <w:rFonts w:ascii="Arial" w:hAnsi="Arial" w:cs="Arial"/>
          <w:sz w:val="24"/>
          <w:szCs w:val="24"/>
        </w:rPr>
        <w:t xml:space="preserve">ertain words, or descriptions, can be unhelpful and potentially misleading when used to describe the behaviour of </w:t>
      </w:r>
      <w:r w:rsidR="005B3581" w:rsidRPr="0085696D">
        <w:rPr>
          <w:rFonts w:ascii="Arial" w:hAnsi="Arial" w:cs="Arial"/>
          <w:sz w:val="24"/>
          <w:szCs w:val="24"/>
        </w:rPr>
        <w:t>children</w:t>
      </w:r>
      <w:r w:rsidR="00BF1785" w:rsidRPr="0085696D">
        <w:rPr>
          <w:rFonts w:ascii="Arial" w:hAnsi="Arial" w:cs="Arial"/>
          <w:sz w:val="24"/>
          <w:szCs w:val="24"/>
        </w:rPr>
        <w:t>. For this reason,</w:t>
      </w:r>
      <w:r w:rsidRPr="0085696D">
        <w:rPr>
          <w:rFonts w:ascii="Arial" w:hAnsi="Arial" w:cs="Arial"/>
          <w:sz w:val="24"/>
          <w:szCs w:val="24"/>
        </w:rPr>
        <w:t xml:space="preserve"> shared vocabulary is useful. </w:t>
      </w:r>
      <w:r w:rsidR="00BF1785" w:rsidRPr="0085696D">
        <w:rPr>
          <w:rFonts w:ascii="Arial" w:hAnsi="Arial" w:cs="Arial"/>
          <w:sz w:val="24"/>
          <w:szCs w:val="24"/>
        </w:rPr>
        <w:t xml:space="preserve">This relates to all forms of spoken and written communication. </w:t>
      </w:r>
    </w:p>
    <w:p w14:paraId="31A7E135" w14:textId="77777777" w:rsidR="00960E4F" w:rsidRPr="0085696D" w:rsidRDefault="00BF1785" w:rsidP="00D15F56">
      <w:pPr>
        <w:rPr>
          <w:rFonts w:ascii="Arial" w:hAnsi="Arial" w:cs="Arial"/>
          <w:sz w:val="24"/>
          <w:szCs w:val="24"/>
        </w:rPr>
      </w:pPr>
      <w:r w:rsidRPr="0085696D">
        <w:rPr>
          <w:rFonts w:ascii="Arial" w:hAnsi="Arial" w:cs="Arial"/>
          <w:sz w:val="24"/>
          <w:szCs w:val="24"/>
        </w:rPr>
        <w:t>The following terms are</w:t>
      </w:r>
      <w:r w:rsidR="001F67DD" w:rsidRPr="0085696D">
        <w:rPr>
          <w:rFonts w:ascii="Arial" w:hAnsi="Arial" w:cs="Arial"/>
          <w:sz w:val="24"/>
          <w:szCs w:val="24"/>
        </w:rPr>
        <w:t xml:space="preserve"> </w:t>
      </w:r>
      <w:r w:rsidR="00960E4F" w:rsidRPr="0085696D">
        <w:rPr>
          <w:rFonts w:ascii="Arial" w:hAnsi="Arial" w:cs="Arial"/>
          <w:sz w:val="24"/>
          <w:szCs w:val="24"/>
        </w:rPr>
        <w:t xml:space="preserve">more widely </w:t>
      </w:r>
      <w:r w:rsidR="001F67DD" w:rsidRPr="0085696D">
        <w:rPr>
          <w:rFonts w:ascii="Arial" w:hAnsi="Arial" w:cs="Arial"/>
          <w:sz w:val="24"/>
          <w:szCs w:val="24"/>
        </w:rPr>
        <w:t>acceptable</w:t>
      </w:r>
      <w:r w:rsidR="00960E4F" w:rsidRPr="0085696D">
        <w:rPr>
          <w:rFonts w:ascii="Arial" w:hAnsi="Arial" w:cs="Arial"/>
          <w:sz w:val="24"/>
          <w:szCs w:val="24"/>
        </w:rPr>
        <w:t xml:space="preserve"> than others</w:t>
      </w:r>
      <w:r w:rsidRPr="0085696D">
        <w:rPr>
          <w:rFonts w:ascii="Arial" w:hAnsi="Arial" w:cs="Arial"/>
          <w:sz w:val="24"/>
          <w:szCs w:val="24"/>
        </w:rPr>
        <w:t>:</w:t>
      </w:r>
    </w:p>
    <w:p w14:paraId="10778AA5" w14:textId="0ED22277" w:rsidR="00D54191" w:rsidRPr="0085696D" w:rsidRDefault="00BF1785" w:rsidP="00D15F56">
      <w:pPr>
        <w:rPr>
          <w:rFonts w:ascii="Arial" w:hAnsi="Arial" w:cs="Arial"/>
          <w:b/>
          <w:sz w:val="24"/>
          <w:szCs w:val="24"/>
        </w:rPr>
      </w:pPr>
      <w:r w:rsidRPr="0085696D">
        <w:rPr>
          <w:rFonts w:ascii="Arial" w:hAnsi="Arial" w:cs="Arial"/>
          <w:sz w:val="24"/>
          <w:szCs w:val="24"/>
        </w:rPr>
        <w:t xml:space="preserve"> </w:t>
      </w:r>
      <w:r w:rsidR="00363F55" w:rsidRPr="0085696D">
        <w:rPr>
          <w:rFonts w:ascii="Arial" w:hAnsi="Arial" w:cs="Arial"/>
          <w:sz w:val="24"/>
          <w:szCs w:val="24"/>
        </w:rPr>
        <w:t xml:space="preserve"> ‘</w:t>
      </w:r>
      <w:r w:rsidRPr="00F50BDE">
        <w:rPr>
          <w:rFonts w:ascii="Arial" w:hAnsi="Arial" w:cs="Arial"/>
          <w:b/>
          <w:sz w:val="24"/>
          <w:szCs w:val="24"/>
        </w:rPr>
        <w:t xml:space="preserve">challenging, dysregulated, distressed, unhappy, unsettled, </w:t>
      </w:r>
      <w:r w:rsidRPr="00F50BDE">
        <w:rPr>
          <w:rFonts w:ascii="Arial" w:hAnsi="Arial" w:cs="Arial"/>
          <w:sz w:val="24"/>
          <w:szCs w:val="24"/>
        </w:rPr>
        <w:t>and</w:t>
      </w:r>
      <w:r w:rsidRPr="00F50BDE">
        <w:rPr>
          <w:rFonts w:ascii="Arial" w:hAnsi="Arial" w:cs="Arial"/>
          <w:b/>
          <w:sz w:val="24"/>
          <w:szCs w:val="24"/>
        </w:rPr>
        <w:t xml:space="preserve"> anxious</w:t>
      </w:r>
      <w:r w:rsidR="00363F55" w:rsidRPr="00F50BDE">
        <w:rPr>
          <w:rFonts w:ascii="Arial" w:hAnsi="Arial" w:cs="Arial"/>
          <w:b/>
          <w:sz w:val="24"/>
          <w:szCs w:val="24"/>
        </w:rPr>
        <w:t>’</w:t>
      </w:r>
      <w:r w:rsidRPr="0085696D">
        <w:rPr>
          <w:rFonts w:ascii="Arial" w:hAnsi="Arial" w:cs="Arial"/>
          <w:b/>
          <w:sz w:val="24"/>
          <w:szCs w:val="24"/>
        </w:rPr>
        <w:t xml:space="preserve"> </w:t>
      </w:r>
    </w:p>
    <w:p w14:paraId="550E8DFE" w14:textId="77777777" w:rsidR="00960E4F" w:rsidRPr="0085696D" w:rsidRDefault="00960E4F" w:rsidP="00D15F56">
      <w:pPr>
        <w:rPr>
          <w:rFonts w:ascii="Arial" w:hAnsi="Arial" w:cs="Arial"/>
          <w:sz w:val="24"/>
          <w:szCs w:val="24"/>
        </w:rPr>
      </w:pPr>
      <w:r w:rsidRPr="0085696D">
        <w:rPr>
          <w:rFonts w:ascii="Arial" w:hAnsi="Arial" w:cs="Arial"/>
          <w:sz w:val="24"/>
          <w:szCs w:val="24"/>
        </w:rPr>
        <w:lastRenderedPageBreak/>
        <w:t xml:space="preserve">Every effort must be used to describe behaviour in these terms where possible. </w:t>
      </w:r>
    </w:p>
    <w:p w14:paraId="5A08ACD6" w14:textId="2B7A4E8F" w:rsidR="008D7DAF" w:rsidRPr="0085696D" w:rsidRDefault="00E442D6" w:rsidP="00D15F56">
      <w:pPr>
        <w:rPr>
          <w:rFonts w:ascii="Arial" w:hAnsi="Arial" w:cs="Arial"/>
          <w:b/>
          <w:sz w:val="24"/>
          <w:szCs w:val="24"/>
        </w:rPr>
      </w:pPr>
      <w:r w:rsidRPr="0085696D">
        <w:rPr>
          <w:rFonts w:ascii="Arial" w:hAnsi="Arial" w:cs="Arial"/>
          <w:b/>
          <w:sz w:val="24"/>
          <w:szCs w:val="24"/>
        </w:rPr>
        <w:t xml:space="preserve">15. </w:t>
      </w:r>
      <w:r w:rsidR="008D7DAF" w:rsidRPr="0085696D">
        <w:rPr>
          <w:rFonts w:ascii="Arial" w:hAnsi="Arial" w:cs="Arial"/>
          <w:b/>
          <w:sz w:val="24"/>
          <w:szCs w:val="24"/>
        </w:rPr>
        <w:t xml:space="preserve">Complaints and </w:t>
      </w:r>
      <w:r w:rsidRPr="0085696D">
        <w:rPr>
          <w:rFonts w:ascii="Arial" w:hAnsi="Arial" w:cs="Arial"/>
          <w:b/>
          <w:sz w:val="24"/>
          <w:szCs w:val="24"/>
        </w:rPr>
        <w:t>a</w:t>
      </w:r>
      <w:r w:rsidR="008D7DAF" w:rsidRPr="0085696D">
        <w:rPr>
          <w:rFonts w:ascii="Arial" w:hAnsi="Arial" w:cs="Arial"/>
          <w:b/>
          <w:sz w:val="24"/>
          <w:szCs w:val="24"/>
        </w:rPr>
        <w:t>llegations</w:t>
      </w:r>
    </w:p>
    <w:p w14:paraId="19DB760C" w14:textId="39E9D653" w:rsidR="00960E4F" w:rsidRPr="0085696D" w:rsidRDefault="00960E4F" w:rsidP="00D15F56">
      <w:pPr>
        <w:rPr>
          <w:rFonts w:ascii="Arial" w:hAnsi="Arial" w:cs="Arial"/>
          <w:sz w:val="24"/>
          <w:szCs w:val="24"/>
        </w:rPr>
      </w:pPr>
      <w:r w:rsidRPr="0085696D">
        <w:rPr>
          <w:rFonts w:ascii="Arial" w:hAnsi="Arial" w:cs="Arial"/>
          <w:sz w:val="24"/>
          <w:szCs w:val="24"/>
        </w:rPr>
        <w:t xml:space="preserve">The availability of a clear policy about </w:t>
      </w:r>
      <w:r w:rsidR="00CE2B3A" w:rsidRPr="0085696D">
        <w:rPr>
          <w:rFonts w:ascii="Arial" w:hAnsi="Arial" w:cs="Arial"/>
          <w:sz w:val="24"/>
          <w:szCs w:val="24"/>
        </w:rPr>
        <w:t xml:space="preserve">physical intervention including </w:t>
      </w:r>
      <w:r w:rsidRPr="0085696D">
        <w:rPr>
          <w:rFonts w:ascii="Arial" w:hAnsi="Arial" w:cs="Arial"/>
          <w:sz w:val="24"/>
          <w:szCs w:val="24"/>
        </w:rPr>
        <w:t>reasonable force and early involvement of parents</w:t>
      </w:r>
      <w:r w:rsidR="005B3581" w:rsidRPr="0085696D">
        <w:rPr>
          <w:rFonts w:ascii="Arial" w:hAnsi="Arial" w:cs="Arial"/>
          <w:sz w:val="24"/>
          <w:szCs w:val="24"/>
        </w:rPr>
        <w:t>/carers</w:t>
      </w:r>
      <w:r w:rsidRPr="0085696D">
        <w:rPr>
          <w:rFonts w:ascii="Arial" w:hAnsi="Arial" w:cs="Arial"/>
          <w:sz w:val="24"/>
          <w:szCs w:val="24"/>
        </w:rPr>
        <w:t xml:space="preserve"> should reduce the likelihood of complaints but may not eliminate them.</w:t>
      </w:r>
      <w:r w:rsidR="00ED0EFF" w:rsidRPr="0085696D">
        <w:rPr>
          <w:rFonts w:ascii="Arial" w:hAnsi="Arial" w:cs="Arial"/>
          <w:sz w:val="24"/>
          <w:szCs w:val="24"/>
        </w:rPr>
        <w:t xml:space="preserve"> Any concerns raised by parents</w:t>
      </w:r>
      <w:r w:rsidR="005B3581" w:rsidRPr="0085696D">
        <w:rPr>
          <w:rFonts w:ascii="Arial" w:hAnsi="Arial" w:cs="Arial"/>
          <w:sz w:val="24"/>
          <w:szCs w:val="24"/>
        </w:rPr>
        <w:t>/carers</w:t>
      </w:r>
      <w:r w:rsidR="00ED0EFF" w:rsidRPr="0085696D">
        <w:rPr>
          <w:rFonts w:ascii="Arial" w:hAnsi="Arial" w:cs="Arial"/>
          <w:sz w:val="24"/>
          <w:szCs w:val="24"/>
        </w:rPr>
        <w:t xml:space="preserve"> will be dealt with as high priority by both the school in the first instance and where needed the Trust. The highest importance will be placed on fully investigating any concerns relating to positive handling raised by families or </w:t>
      </w:r>
      <w:r w:rsidR="005B3581" w:rsidRPr="0085696D">
        <w:rPr>
          <w:rFonts w:ascii="Arial" w:hAnsi="Arial" w:cs="Arial"/>
          <w:sz w:val="24"/>
          <w:szCs w:val="24"/>
        </w:rPr>
        <w:t>children</w:t>
      </w:r>
      <w:r w:rsidR="00ED0EFF" w:rsidRPr="0085696D">
        <w:rPr>
          <w:rFonts w:ascii="Arial" w:hAnsi="Arial" w:cs="Arial"/>
          <w:sz w:val="24"/>
          <w:szCs w:val="24"/>
        </w:rPr>
        <w:t xml:space="preserve">. </w:t>
      </w:r>
    </w:p>
    <w:p w14:paraId="134C57D8" w14:textId="29877EBB" w:rsidR="00960E4F" w:rsidRPr="0085696D" w:rsidRDefault="00960E4F" w:rsidP="00D15F56">
      <w:pPr>
        <w:rPr>
          <w:rFonts w:ascii="Arial" w:hAnsi="Arial" w:cs="Arial"/>
          <w:sz w:val="24"/>
          <w:szCs w:val="24"/>
        </w:rPr>
      </w:pPr>
      <w:r w:rsidRPr="0085696D">
        <w:rPr>
          <w:rFonts w:ascii="Arial" w:hAnsi="Arial" w:cs="Arial"/>
          <w:sz w:val="24"/>
          <w:szCs w:val="24"/>
        </w:rPr>
        <w:t>Any complaints about staff will be investigated through the School’s Complaints Policy</w:t>
      </w:r>
      <w:r w:rsidR="00F07C90" w:rsidRPr="0085696D">
        <w:rPr>
          <w:rFonts w:ascii="Arial" w:hAnsi="Arial" w:cs="Arial"/>
          <w:sz w:val="24"/>
          <w:szCs w:val="24"/>
        </w:rPr>
        <w:t xml:space="preserve"> and Procedure</w:t>
      </w:r>
      <w:r w:rsidRPr="0085696D">
        <w:rPr>
          <w:rFonts w:ascii="Arial" w:hAnsi="Arial" w:cs="Arial"/>
          <w:sz w:val="24"/>
          <w:szCs w:val="24"/>
        </w:rPr>
        <w:t>. If necessary, the complaint will be dealt with by the Staff Disciplinary Procedures and</w:t>
      </w:r>
      <w:r w:rsidR="002A65C5" w:rsidRPr="0085696D">
        <w:rPr>
          <w:rFonts w:ascii="Arial" w:hAnsi="Arial" w:cs="Arial"/>
          <w:sz w:val="24"/>
          <w:szCs w:val="24"/>
        </w:rPr>
        <w:t xml:space="preserve"> always</w:t>
      </w:r>
      <w:r w:rsidR="00F07C90" w:rsidRPr="0085696D">
        <w:rPr>
          <w:rFonts w:ascii="Arial" w:hAnsi="Arial" w:cs="Arial"/>
          <w:sz w:val="24"/>
          <w:szCs w:val="24"/>
        </w:rPr>
        <w:t xml:space="preserve"> in consultation with the Trust HR provider.</w:t>
      </w:r>
    </w:p>
    <w:p w14:paraId="72D2B6C2" w14:textId="605B7231" w:rsidR="008D7DAF" w:rsidRPr="0085696D" w:rsidRDefault="008D7DAF" w:rsidP="00D15F56">
      <w:pPr>
        <w:rPr>
          <w:rFonts w:ascii="Arial" w:hAnsi="Arial" w:cs="Arial"/>
          <w:sz w:val="24"/>
          <w:szCs w:val="24"/>
        </w:rPr>
      </w:pPr>
      <w:r w:rsidRPr="0085696D">
        <w:rPr>
          <w:rFonts w:ascii="Arial" w:hAnsi="Arial" w:cs="Arial"/>
          <w:sz w:val="24"/>
          <w:szCs w:val="24"/>
        </w:rPr>
        <w:t xml:space="preserve">If any staff have experienced another member of staff using </w:t>
      </w:r>
      <w:r w:rsidRPr="0085696D">
        <w:rPr>
          <w:rFonts w:ascii="Arial" w:hAnsi="Arial" w:cs="Arial"/>
          <w:b/>
          <w:sz w:val="24"/>
          <w:szCs w:val="24"/>
        </w:rPr>
        <w:t>unacceptable use of force</w:t>
      </w:r>
      <w:r w:rsidRPr="0085696D">
        <w:rPr>
          <w:rFonts w:ascii="Arial" w:hAnsi="Arial" w:cs="Arial"/>
          <w:sz w:val="24"/>
          <w:szCs w:val="24"/>
        </w:rPr>
        <w:t xml:space="preserve"> and not </w:t>
      </w:r>
      <w:r w:rsidR="00A72B7F" w:rsidRPr="00F75DB5">
        <w:rPr>
          <w:rFonts w:ascii="Arial" w:hAnsi="Arial" w:cs="Arial"/>
          <w:sz w:val="24"/>
          <w:szCs w:val="24"/>
        </w:rPr>
        <w:t>Dynamis</w:t>
      </w:r>
      <w:r w:rsidRPr="0085696D">
        <w:rPr>
          <w:rFonts w:ascii="Arial" w:hAnsi="Arial" w:cs="Arial"/>
          <w:sz w:val="24"/>
          <w:szCs w:val="24"/>
        </w:rPr>
        <w:t xml:space="preserve"> approved </w:t>
      </w:r>
      <w:r w:rsidR="00783C87" w:rsidRPr="0085696D">
        <w:rPr>
          <w:rFonts w:ascii="Arial" w:hAnsi="Arial" w:cs="Arial"/>
          <w:sz w:val="24"/>
          <w:szCs w:val="24"/>
        </w:rPr>
        <w:t>techniques,</w:t>
      </w:r>
      <w:r w:rsidRPr="0085696D">
        <w:rPr>
          <w:rFonts w:ascii="Arial" w:hAnsi="Arial" w:cs="Arial"/>
          <w:sz w:val="24"/>
          <w:szCs w:val="24"/>
        </w:rPr>
        <w:t xml:space="preserve"> they must report this to the </w:t>
      </w:r>
      <w:r w:rsidR="002A65C5" w:rsidRPr="0085696D">
        <w:rPr>
          <w:rFonts w:ascii="Arial" w:hAnsi="Arial" w:cs="Arial"/>
          <w:sz w:val="24"/>
          <w:szCs w:val="24"/>
        </w:rPr>
        <w:t>headt</w:t>
      </w:r>
      <w:r w:rsidRPr="0085696D">
        <w:rPr>
          <w:rFonts w:ascii="Arial" w:hAnsi="Arial" w:cs="Arial"/>
          <w:sz w:val="24"/>
          <w:szCs w:val="24"/>
        </w:rPr>
        <w:t xml:space="preserve">eacher as soon as possible. Where a complaint or allegation is made, the school will follow the JMAT protocol, as explained in the Whistleblowing Policy. Staff are strongly advised to avoid the following as they are judged to be unreasonable: </w:t>
      </w:r>
    </w:p>
    <w:p w14:paraId="18BA20A6" w14:textId="6BCBAB64" w:rsidR="008D7DAF" w:rsidRPr="0085696D" w:rsidRDefault="008D7DAF" w:rsidP="00783C87">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Hold a </w:t>
      </w:r>
      <w:r w:rsidR="005B3581" w:rsidRPr="0085696D">
        <w:rPr>
          <w:rFonts w:ascii="Arial" w:hAnsi="Arial" w:cs="Arial"/>
          <w:sz w:val="24"/>
          <w:szCs w:val="24"/>
        </w:rPr>
        <w:t>child</w:t>
      </w:r>
      <w:r w:rsidRPr="0085696D">
        <w:rPr>
          <w:rFonts w:ascii="Arial" w:hAnsi="Arial" w:cs="Arial"/>
          <w:sz w:val="24"/>
          <w:szCs w:val="24"/>
        </w:rPr>
        <w:t xml:space="preserve"> round the neck or by a collar as it may restrict breathing. </w:t>
      </w:r>
    </w:p>
    <w:p w14:paraId="378330A2" w14:textId="733BB05B" w:rsidR="008D7DAF" w:rsidRPr="0085696D" w:rsidRDefault="008D7DAF" w:rsidP="00783C87">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Touch or hold a </w:t>
      </w:r>
      <w:r w:rsidR="005B3581" w:rsidRPr="0085696D">
        <w:rPr>
          <w:rFonts w:ascii="Arial" w:hAnsi="Arial" w:cs="Arial"/>
          <w:sz w:val="24"/>
          <w:szCs w:val="24"/>
        </w:rPr>
        <w:t xml:space="preserve">child </w:t>
      </w:r>
      <w:r w:rsidRPr="0085696D">
        <w:rPr>
          <w:rFonts w:ascii="Arial" w:hAnsi="Arial" w:cs="Arial"/>
          <w:sz w:val="24"/>
          <w:szCs w:val="24"/>
        </w:rPr>
        <w:t>in a way that may be considered indecent.</w:t>
      </w:r>
    </w:p>
    <w:p w14:paraId="3EED96C3" w14:textId="3662E91B" w:rsidR="008D7DAF" w:rsidRPr="0085696D" w:rsidRDefault="008D7DAF" w:rsidP="00783C87">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Twist or force a limb against the joint. </w:t>
      </w:r>
    </w:p>
    <w:p w14:paraId="3BBD7D7F" w14:textId="5326F9D5" w:rsidR="008D7DAF" w:rsidRPr="0085696D" w:rsidRDefault="008D7DAF" w:rsidP="00783C87">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Hold a </w:t>
      </w:r>
      <w:r w:rsidR="005B3581" w:rsidRPr="0085696D">
        <w:rPr>
          <w:rFonts w:ascii="Arial" w:hAnsi="Arial" w:cs="Arial"/>
          <w:sz w:val="24"/>
          <w:szCs w:val="24"/>
        </w:rPr>
        <w:t xml:space="preserve">child </w:t>
      </w:r>
      <w:r w:rsidRPr="0085696D">
        <w:rPr>
          <w:rFonts w:ascii="Arial" w:hAnsi="Arial" w:cs="Arial"/>
          <w:sz w:val="24"/>
          <w:szCs w:val="24"/>
        </w:rPr>
        <w:t>by the hair or ear.</w:t>
      </w:r>
    </w:p>
    <w:p w14:paraId="6F8455FD" w14:textId="20AC3CB3" w:rsidR="008D7DAF" w:rsidRPr="0085696D" w:rsidRDefault="008D7DAF" w:rsidP="00783C87">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Slapping, punching or kicking a </w:t>
      </w:r>
      <w:r w:rsidR="005B3581" w:rsidRPr="0085696D">
        <w:rPr>
          <w:rFonts w:ascii="Arial" w:hAnsi="Arial" w:cs="Arial"/>
          <w:sz w:val="24"/>
          <w:szCs w:val="24"/>
        </w:rPr>
        <w:t>child</w:t>
      </w:r>
      <w:r w:rsidRPr="0085696D">
        <w:rPr>
          <w:rFonts w:ascii="Arial" w:hAnsi="Arial" w:cs="Arial"/>
          <w:sz w:val="24"/>
          <w:szCs w:val="24"/>
        </w:rPr>
        <w:t>.</w:t>
      </w:r>
    </w:p>
    <w:p w14:paraId="3502CB2B" w14:textId="21C8A773" w:rsidR="008D7DAF" w:rsidRPr="0085696D" w:rsidRDefault="008D7DAF" w:rsidP="00D15F56">
      <w:pPr>
        <w:pStyle w:val="ListParagraph"/>
        <w:numPr>
          <w:ilvl w:val="0"/>
          <w:numId w:val="33"/>
        </w:numPr>
        <w:ind w:left="723"/>
        <w:rPr>
          <w:rFonts w:ascii="Arial" w:hAnsi="Arial" w:cs="Arial"/>
          <w:sz w:val="24"/>
          <w:szCs w:val="24"/>
        </w:rPr>
      </w:pPr>
      <w:r w:rsidRPr="0085696D">
        <w:rPr>
          <w:rFonts w:ascii="Arial" w:hAnsi="Arial" w:cs="Arial"/>
          <w:sz w:val="24"/>
          <w:szCs w:val="24"/>
        </w:rPr>
        <w:t xml:space="preserve">Hold a </w:t>
      </w:r>
      <w:r w:rsidR="005B3581" w:rsidRPr="0085696D">
        <w:rPr>
          <w:rFonts w:ascii="Arial" w:hAnsi="Arial" w:cs="Arial"/>
          <w:sz w:val="24"/>
          <w:szCs w:val="24"/>
        </w:rPr>
        <w:t>child</w:t>
      </w:r>
      <w:r w:rsidRPr="0085696D">
        <w:rPr>
          <w:rFonts w:ascii="Arial" w:hAnsi="Arial" w:cs="Arial"/>
          <w:sz w:val="24"/>
          <w:szCs w:val="24"/>
        </w:rPr>
        <w:t xml:space="preserve"> on the ground. </w:t>
      </w:r>
    </w:p>
    <w:p w14:paraId="78A8722E" w14:textId="7AEBE9A2" w:rsidR="00D45E65" w:rsidRDefault="008D7DAF">
      <w:pPr>
        <w:rPr>
          <w:rFonts w:ascii="Arial" w:hAnsi="Arial" w:cs="Arial"/>
          <w:sz w:val="24"/>
          <w:szCs w:val="24"/>
        </w:rPr>
      </w:pPr>
      <w:r w:rsidRPr="0085696D">
        <w:rPr>
          <w:rFonts w:ascii="Arial" w:hAnsi="Arial" w:cs="Arial"/>
          <w:sz w:val="24"/>
          <w:szCs w:val="24"/>
        </w:rPr>
        <w:t xml:space="preserve">JMAT wants to give a voice to any member of staff in this type of situation by encouraging a culture of ‘professional challenge’. In the context of this policy, the action would relate to some aspect of behaviour management. For example, a member of staff might be concerned that seclusion is being used to manage behaviour or a member of staff was shouting at a </w:t>
      </w:r>
      <w:r w:rsidR="005B3581" w:rsidRPr="0085696D">
        <w:rPr>
          <w:rFonts w:ascii="Arial" w:hAnsi="Arial" w:cs="Arial"/>
          <w:sz w:val="24"/>
          <w:szCs w:val="24"/>
        </w:rPr>
        <w:t>child</w:t>
      </w:r>
      <w:r w:rsidRPr="0085696D">
        <w:rPr>
          <w:rFonts w:ascii="Arial" w:hAnsi="Arial" w:cs="Arial"/>
          <w:sz w:val="24"/>
          <w:szCs w:val="24"/>
        </w:rPr>
        <w:t xml:space="preserve">. In this case, staff are encouraged to have conversation with the colleague in question; this is often enough to clarify any misunderstandings. Alternatively, share any concerns that they have with a member of SLT. Undermining colleagues must be avoided at all costs, and so any such conversation should be discreet, conducted in private at a suitable time and never in front of </w:t>
      </w:r>
      <w:r w:rsidR="005B3581" w:rsidRPr="0085696D">
        <w:rPr>
          <w:rFonts w:ascii="Arial" w:hAnsi="Arial" w:cs="Arial"/>
          <w:sz w:val="24"/>
          <w:szCs w:val="24"/>
        </w:rPr>
        <w:t>children</w:t>
      </w:r>
      <w:r w:rsidRPr="0085696D">
        <w:rPr>
          <w:rFonts w:ascii="Arial" w:hAnsi="Arial" w:cs="Arial"/>
          <w:sz w:val="24"/>
          <w:szCs w:val="24"/>
        </w:rPr>
        <w:t xml:space="preserve">. The baseline assumption, for every member of staff should be that they are doing ‘the best that they can under the circumstances. Staff who operate within the parameters of this policy, </w:t>
      </w:r>
      <w:r w:rsidR="009F580A" w:rsidRPr="0085696D">
        <w:rPr>
          <w:rFonts w:ascii="Arial" w:hAnsi="Arial" w:cs="Arial"/>
          <w:sz w:val="24"/>
          <w:szCs w:val="24"/>
        </w:rPr>
        <w:t>children’s</w:t>
      </w:r>
      <w:r w:rsidRPr="0085696D">
        <w:rPr>
          <w:rFonts w:ascii="Arial" w:hAnsi="Arial" w:cs="Arial"/>
          <w:sz w:val="24"/>
          <w:szCs w:val="24"/>
        </w:rPr>
        <w:t xml:space="preserve">’ </w:t>
      </w:r>
      <w:r w:rsidR="00363F55" w:rsidRPr="0085696D">
        <w:rPr>
          <w:rFonts w:ascii="Arial" w:hAnsi="Arial" w:cs="Arial"/>
          <w:sz w:val="24"/>
          <w:szCs w:val="24"/>
        </w:rPr>
        <w:t xml:space="preserve">Physical Intervention Plan </w:t>
      </w:r>
      <w:r w:rsidRPr="0085696D">
        <w:rPr>
          <w:rFonts w:ascii="Arial" w:hAnsi="Arial" w:cs="Arial"/>
          <w:sz w:val="24"/>
          <w:szCs w:val="24"/>
        </w:rPr>
        <w:t xml:space="preserve">and </w:t>
      </w:r>
      <w:r w:rsidR="005C353A">
        <w:rPr>
          <w:rFonts w:ascii="Arial" w:hAnsi="Arial" w:cs="Arial"/>
          <w:sz w:val="24"/>
          <w:szCs w:val="24"/>
        </w:rPr>
        <w:t>Dynamis</w:t>
      </w:r>
      <w:r w:rsidRPr="0085696D">
        <w:rPr>
          <w:rFonts w:ascii="Arial" w:hAnsi="Arial" w:cs="Arial"/>
          <w:sz w:val="24"/>
          <w:szCs w:val="24"/>
        </w:rPr>
        <w:t xml:space="preserve"> training and code of conduct will always receive the full support of the Trust in the event that they are professionally challenged.</w:t>
      </w:r>
    </w:p>
    <w:p w14:paraId="7BAA39BB" w14:textId="479E2559" w:rsidR="008F2479" w:rsidRPr="00FF2323" w:rsidRDefault="008F2479" w:rsidP="008F2479">
      <w:pPr>
        <w:rPr>
          <w:rFonts w:ascii="Arial" w:hAnsi="Arial" w:cs="Arial"/>
          <w:b/>
          <w:sz w:val="24"/>
          <w:szCs w:val="28"/>
        </w:rPr>
      </w:pPr>
      <w:r w:rsidRPr="00FF2323">
        <w:rPr>
          <w:rFonts w:ascii="Arial" w:hAnsi="Arial" w:cs="Arial"/>
          <w:b/>
          <w:sz w:val="24"/>
          <w:szCs w:val="28"/>
        </w:rPr>
        <w:t>16. Document history</w:t>
      </w:r>
    </w:p>
    <w:p w14:paraId="4C75C2A1" w14:textId="77777777" w:rsidR="008F2479" w:rsidRPr="00FF2323" w:rsidRDefault="008F2479" w:rsidP="008F2479">
      <w:pPr>
        <w:spacing w:after="0" w:line="249" w:lineRule="auto"/>
        <w:ind w:left="370" w:hanging="370"/>
        <w:rPr>
          <w:rFonts w:ascii="Arial" w:eastAsia="Arial" w:hAnsi="Arial" w:cs="Arial"/>
          <w:color w:val="000000"/>
          <w:sz w:val="24"/>
          <w:szCs w:val="28"/>
          <w:lang w:eastAsia="en-GB"/>
        </w:rPr>
      </w:pPr>
      <w:r w:rsidRPr="00FF2323">
        <w:rPr>
          <w:rFonts w:ascii="Arial" w:eastAsia="Arial" w:hAnsi="Arial" w:cs="Arial"/>
          <w:color w:val="000000"/>
          <w:sz w:val="24"/>
          <w:szCs w:val="28"/>
          <w:lang w:eastAsia="en-GB"/>
        </w:rPr>
        <w:t>Previous versions now deleted from system</w:t>
      </w:r>
    </w:p>
    <w:p w14:paraId="5CB87287" w14:textId="77777777" w:rsidR="008F2479" w:rsidRPr="00FF2323" w:rsidRDefault="008F2479" w:rsidP="008F2479">
      <w:pPr>
        <w:spacing w:after="0" w:line="249" w:lineRule="auto"/>
        <w:ind w:left="370" w:hanging="370"/>
        <w:rPr>
          <w:rFonts w:ascii="Arial" w:eastAsia="Arial" w:hAnsi="Arial" w:cs="Arial"/>
          <w:color w:val="000000"/>
          <w:sz w:val="24"/>
          <w:szCs w:val="28"/>
          <w:lang w:eastAsia="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83"/>
        <w:gridCol w:w="1270"/>
        <w:gridCol w:w="1270"/>
        <w:gridCol w:w="1864"/>
        <w:gridCol w:w="4218"/>
      </w:tblGrid>
      <w:tr w:rsidR="008F2479" w:rsidRPr="00FF2323" w14:paraId="3ACE8FFD" w14:textId="77777777" w:rsidTr="00897ECB">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B0E8F4B" w14:textId="77777777" w:rsidR="008F2479" w:rsidRPr="00FF2323" w:rsidRDefault="008F2479" w:rsidP="005D7C91">
            <w:pPr>
              <w:spacing w:after="0" w:line="249" w:lineRule="auto"/>
              <w:ind w:left="22" w:hanging="22"/>
              <w:jc w:val="center"/>
              <w:rPr>
                <w:rFonts w:ascii="Arial" w:eastAsia="Arial" w:hAnsi="Arial" w:cs="Arial"/>
                <w:color w:val="000000"/>
                <w:sz w:val="24"/>
                <w:szCs w:val="28"/>
              </w:rPr>
            </w:pPr>
            <w:r w:rsidRPr="00FF2323">
              <w:rPr>
                <w:rFonts w:ascii="Arial" w:eastAsia="Arial" w:hAnsi="Arial" w:cs="Arial"/>
                <w:color w:val="000000"/>
                <w:sz w:val="24"/>
                <w:szCs w:val="28"/>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689BF973" w14:textId="77777777" w:rsidR="008F2479" w:rsidRPr="00FF2323" w:rsidRDefault="008F2479" w:rsidP="00897ECB">
            <w:pPr>
              <w:spacing w:after="0" w:line="249" w:lineRule="auto"/>
              <w:jc w:val="center"/>
              <w:rPr>
                <w:rFonts w:ascii="Arial" w:eastAsia="Arial" w:hAnsi="Arial" w:cs="Arial"/>
                <w:color w:val="000000"/>
                <w:sz w:val="24"/>
                <w:szCs w:val="28"/>
              </w:rPr>
            </w:pPr>
            <w:r w:rsidRPr="00FF2323">
              <w:rPr>
                <w:rFonts w:ascii="Arial" w:eastAsia="Arial" w:hAnsi="Arial" w:cs="Arial"/>
                <w:color w:val="000000"/>
                <w:sz w:val="24"/>
                <w:szCs w:val="28"/>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2BD9C60"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Date</w:t>
            </w:r>
          </w:p>
          <w:p w14:paraId="7F24E26B" w14:textId="77777777" w:rsidR="008F2479" w:rsidRPr="00FF2323" w:rsidRDefault="008F2479" w:rsidP="005D7C91">
            <w:pPr>
              <w:spacing w:after="0" w:line="249" w:lineRule="auto"/>
              <w:ind w:left="6" w:hanging="6"/>
              <w:jc w:val="center"/>
              <w:rPr>
                <w:rFonts w:ascii="Arial" w:eastAsia="Arial" w:hAnsi="Arial" w:cs="Arial"/>
                <w:color w:val="000000"/>
                <w:sz w:val="24"/>
                <w:szCs w:val="28"/>
              </w:rPr>
            </w:pPr>
            <w:r w:rsidRPr="00FF2323">
              <w:rPr>
                <w:rFonts w:ascii="Arial" w:eastAsia="Arial" w:hAnsi="Arial" w:cs="Arial"/>
                <w:color w:val="000000"/>
                <w:sz w:val="24"/>
                <w:szCs w:val="28"/>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50F1104" w14:textId="77777777" w:rsidR="008F2479" w:rsidRPr="00FF2323" w:rsidRDefault="008F2479" w:rsidP="005D7C91">
            <w:pPr>
              <w:spacing w:after="0" w:line="249" w:lineRule="auto"/>
              <w:jc w:val="center"/>
              <w:rPr>
                <w:rFonts w:ascii="Arial" w:eastAsia="Arial" w:hAnsi="Arial" w:cs="Arial"/>
                <w:color w:val="000000"/>
                <w:sz w:val="24"/>
                <w:szCs w:val="28"/>
              </w:rPr>
            </w:pPr>
            <w:r w:rsidRPr="00FF2323">
              <w:rPr>
                <w:rFonts w:ascii="Arial" w:eastAsia="Arial" w:hAnsi="Arial" w:cs="Arial"/>
                <w:color w:val="000000"/>
                <w:sz w:val="24"/>
                <w:szCs w:val="28"/>
              </w:rPr>
              <w:t>Reviewed</w:t>
            </w:r>
          </w:p>
          <w:p w14:paraId="6E0CA0E4"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75852DE1"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Approved by</w:t>
            </w:r>
          </w:p>
          <w:p w14:paraId="113E160A" w14:textId="77777777" w:rsidR="008F2479" w:rsidRPr="00FF2323" w:rsidRDefault="008F2479" w:rsidP="00897ECB">
            <w:pPr>
              <w:spacing w:after="0" w:line="249" w:lineRule="auto"/>
              <w:ind w:left="81" w:hanging="81"/>
              <w:jc w:val="center"/>
              <w:rPr>
                <w:rFonts w:ascii="Arial" w:eastAsia="Arial" w:hAnsi="Arial" w:cs="Arial"/>
                <w:color w:val="000000"/>
                <w:sz w:val="24"/>
                <w:szCs w:val="28"/>
              </w:rPr>
            </w:pPr>
            <w:r w:rsidRPr="00FF2323">
              <w:rPr>
                <w:rFonts w:ascii="Arial" w:eastAsia="Arial" w:hAnsi="Arial" w:cs="Arial"/>
                <w:color w:val="000000"/>
                <w:sz w:val="24"/>
                <w:szCs w:val="28"/>
              </w:rPr>
              <w:t>A&amp;R Committee</w:t>
            </w:r>
          </w:p>
          <w:p w14:paraId="15E03682"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597C788"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Comments/ Changes</w:t>
            </w:r>
          </w:p>
        </w:tc>
      </w:tr>
      <w:tr w:rsidR="008F2479" w:rsidRPr="00FF2323" w14:paraId="5748EBA2" w14:textId="77777777" w:rsidTr="00897ECB">
        <w:trPr>
          <w:trHeight w:val="325"/>
          <w:jc w:val="center"/>
        </w:trPr>
        <w:tc>
          <w:tcPr>
            <w:tcW w:w="743" w:type="dxa"/>
            <w:tcBorders>
              <w:top w:val="single" w:sz="4" w:space="0" w:color="auto"/>
              <w:left w:val="single" w:sz="4" w:space="0" w:color="auto"/>
              <w:bottom w:val="single" w:sz="4" w:space="0" w:color="auto"/>
              <w:right w:val="single" w:sz="4" w:space="0" w:color="auto"/>
            </w:tcBorders>
            <w:hideMark/>
          </w:tcPr>
          <w:p w14:paraId="21769FC0"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V1</w:t>
            </w:r>
          </w:p>
        </w:tc>
        <w:tc>
          <w:tcPr>
            <w:tcW w:w="1090" w:type="dxa"/>
            <w:tcBorders>
              <w:top w:val="single" w:sz="4" w:space="0" w:color="auto"/>
              <w:left w:val="single" w:sz="4" w:space="0" w:color="auto"/>
              <w:bottom w:val="single" w:sz="4" w:space="0" w:color="auto"/>
              <w:right w:val="single" w:sz="4" w:space="0" w:color="auto"/>
            </w:tcBorders>
            <w:hideMark/>
          </w:tcPr>
          <w:p w14:paraId="5EDB3D20"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JMAT</w:t>
            </w:r>
          </w:p>
        </w:tc>
        <w:tc>
          <w:tcPr>
            <w:tcW w:w="1183" w:type="dxa"/>
            <w:tcBorders>
              <w:top w:val="single" w:sz="4" w:space="0" w:color="auto"/>
              <w:left w:val="single" w:sz="4" w:space="0" w:color="auto"/>
              <w:bottom w:val="single" w:sz="4" w:space="0" w:color="auto"/>
              <w:right w:val="single" w:sz="4" w:space="0" w:color="auto"/>
            </w:tcBorders>
            <w:hideMark/>
          </w:tcPr>
          <w:p w14:paraId="1BC4CD31"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July 2025</w:t>
            </w:r>
          </w:p>
        </w:tc>
        <w:tc>
          <w:tcPr>
            <w:tcW w:w="1183" w:type="dxa"/>
            <w:tcBorders>
              <w:top w:val="single" w:sz="4" w:space="0" w:color="auto"/>
              <w:left w:val="single" w:sz="4" w:space="0" w:color="auto"/>
              <w:bottom w:val="single" w:sz="4" w:space="0" w:color="auto"/>
              <w:right w:val="single" w:sz="4" w:space="0" w:color="auto"/>
            </w:tcBorders>
            <w:hideMark/>
          </w:tcPr>
          <w:p w14:paraId="68009F19"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PRG</w:t>
            </w:r>
          </w:p>
        </w:tc>
        <w:tc>
          <w:tcPr>
            <w:tcW w:w="1892" w:type="dxa"/>
            <w:tcBorders>
              <w:top w:val="single" w:sz="4" w:space="0" w:color="auto"/>
              <w:left w:val="single" w:sz="4" w:space="0" w:color="auto"/>
              <w:bottom w:val="single" w:sz="4" w:space="0" w:color="auto"/>
              <w:right w:val="single" w:sz="4" w:space="0" w:color="auto"/>
            </w:tcBorders>
            <w:hideMark/>
          </w:tcPr>
          <w:p w14:paraId="7AE47B2A" w14:textId="77777777" w:rsidR="008F2479" w:rsidRPr="00FF2323" w:rsidRDefault="008F2479" w:rsidP="00897ECB">
            <w:pPr>
              <w:spacing w:after="0" w:line="249" w:lineRule="auto"/>
              <w:ind w:left="370" w:hanging="370"/>
              <w:jc w:val="center"/>
              <w:rPr>
                <w:rFonts w:ascii="Arial" w:eastAsia="Arial" w:hAnsi="Arial" w:cs="Arial"/>
                <w:color w:val="000000"/>
                <w:sz w:val="24"/>
                <w:szCs w:val="28"/>
              </w:rPr>
            </w:pPr>
            <w:r w:rsidRPr="00FF2323">
              <w:rPr>
                <w:rFonts w:ascii="Arial" w:eastAsia="Arial" w:hAnsi="Arial" w:cs="Arial"/>
                <w:color w:val="000000"/>
                <w:sz w:val="24"/>
                <w:szCs w:val="28"/>
              </w:rPr>
              <w:t>08/07/25</w:t>
            </w:r>
          </w:p>
        </w:tc>
        <w:tc>
          <w:tcPr>
            <w:tcW w:w="4404" w:type="dxa"/>
            <w:tcBorders>
              <w:top w:val="single" w:sz="4" w:space="0" w:color="auto"/>
              <w:left w:val="single" w:sz="4" w:space="0" w:color="auto"/>
              <w:bottom w:val="single" w:sz="4" w:space="0" w:color="auto"/>
              <w:right w:val="single" w:sz="4" w:space="0" w:color="auto"/>
            </w:tcBorders>
            <w:vAlign w:val="center"/>
            <w:hideMark/>
          </w:tcPr>
          <w:p w14:paraId="3CC471A7" w14:textId="3DAA8AEA" w:rsidR="008F2479" w:rsidRPr="00747D2F" w:rsidRDefault="00747D2F" w:rsidP="00747D2F">
            <w:pPr>
              <w:pStyle w:val="ListParagraph"/>
              <w:numPr>
                <w:ilvl w:val="0"/>
                <w:numId w:val="44"/>
              </w:numPr>
              <w:ind w:left="360"/>
              <w:rPr>
                <w:rFonts w:ascii="Arial" w:hAnsi="Arial" w:cs="Arial"/>
                <w:sz w:val="20"/>
                <w:szCs w:val="20"/>
              </w:rPr>
            </w:pPr>
            <w:r w:rsidRPr="00747D2F">
              <w:rPr>
                <w:rFonts w:ascii="Arial" w:hAnsi="Arial" w:cs="Arial"/>
                <w:sz w:val="20"/>
                <w:szCs w:val="20"/>
              </w:rPr>
              <w:t>Section 1 - Addition of two bullet points at the end re the Equality Act and Children’s Families Act</w:t>
            </w:r>
          </w:p>
        </w:tc>
      </w:tr>
    </w:tbl>
    <w:p w14:paraId="23848922" w14:textId="77777777" w:rsidR="008F2479" w:rsidRPr="00FF2323" w:rsidRDefault="008F2479" w:rsidP="008F2479">
      <w:pPr>
        <w:spacing w:after="5" w:line="249" w:lineRule="auto"/>
        <w:ind w:left="370" w:hanging="370"/>
        <w:rPr>
          <w:rFonts w:ascii="Arial" w:eastAsia="Franklin Gothic" w:hAnsi="Arial" w:cs="Arial"/>
          <w:color w:val="000000"/>
          <w:sz w:val="24"/>
          <w:szCs w:val="28"/>
          <w:lang w:eastAsia="en-GB"/>
        </w:rPr>
      </w:pPr>
    </w:p>
    <w:p w14:paraId="2E8DAAAE" w14:textId="77777777" w:rsidR="008F2479" w:rsidRPr="00FF2323" w:rsidRDefault="008F2479" w:rsidP="008F2479">
      <w:pPr>
        <w:spacing w:after="5" w:line="249" w:lineRule="auto"/>
        <w:ind w:left="370" w:hanging="370"/>
        <w:rPr>
          <w:rFonts w:ascii="Arial" w:eastAsia="Arial" w:hAnsi="Arial" w:cs="Arial"/>
          <w:b/>
          <w:bCs/>
          <w:color w:val="000000"/>
          <w:sz w:val="24"/>
          <w:szCs w:val="28"/>
          <w:lang w:eastAsia="en-GB"/>
        </w:rPr>
      </w:pPr>
      <w:r w:rsidRPr="00FF2323">
        <w:rPr>
          <w:rFonts w:ascii="Arial" w:eastAsia="Arial" w:hAnsi="Arial" w:cs="Arial"/>
          <w:b/>
          <w:bCs/>
          <w:color w:val="000000"/>
          <w:sz w:val="24"/>
          <w:szCs w:val="28"/>
          <w:lang w:eastAsia="en-GB"/>
        </w:rPr>
        <w:t>Key:</w:t>
      </w:r>
    </w:p>
    <w:p w14:paraId="0BD99A13" w14:textId="77777777" w:rsidR="008F2479" w:rsidRPr="00FF2323" w:rsidRDefault="008F2479" w:rsidP="008F2479">
      <w:pPr>
        <w:spacing w:after="0" w:line="249" w:lineRule="auto"/>
        <w:ind w:left="370" w:hanging="370"/>
        <w:rPr>
          <w:rFonts w:ascii="Arial" w:eastAsia="Arial" w:hAnsi="Arial" w:cs="Arial"/>
          <w:color w:val="000000"/>
          <w:sz w:val="24"/>
          <w:szCs w:val="28"/>
          <w:lang w:eastAsia="en-GB"/>
        </w:rPr>
      </w:pPr>
      <w:r w:rsidRPr="00FF2323">
        <w:rPr>
          <w:rFonts w:ascii="Arial" w:eastAsia="Arial" w:hAnsi="Arial" w:cs="Arial"/>
          <w:color w:val="000000"/>
          <w:sz w:val="24"/>
          <w:szCs w:val="28"/>
          <w:lang w:eastAsia="en-GB"/>
        </w:rPr>
        <w:t>PRG – Policy Review Group</w:t>
      </w:r>
    </w:p>
    <w:p w14:paraId="35F87B9B" w14:textId="77777777" w:rsidR="008F2479" w:rsidRPr="00FF2323" w:rsidRDefault="008F2479" w:rsidP="008F2479">
      <w:pPr>
        <w:spacing w:after="5" w:line="249" w:lineRule="auto"/>
        <w:ind w:left="370" w:hanging="370"/>
        <w:rPr>
          <w:rFonts w:ascii="Arial" w:eastAsia="Arial" w:hAnsi="Arial" w:cs="Arial"/>
          <w:color w:val="000000"/>
          <w:sz w:val="24"/>
          <w:szCs w:val="28"/>
          <w:lang w:eastAsia="en-GB"/>
        </w:rPr>
      </w:pPr>
      <w:r w:rsidRPr="00FF2323">
        <w:rPr>
          <w:rFonts w:ascii="Arial" w:eastAsia="Arial" w:hAnsi="Arial" w:cs="Arial"/>
          <w:color w:val="000000"/>
          <w:sz w:val="24"/>
          <w:szCs w:val="28"/>
          <w:lang w:eastAsia="en-GB"/>
        </w:rPr>
        <w:t>A &amp; R Committee – Audit and Risk Committee</w:t>
      </w:r>
    </w:p>
    <w:p w14:paraId="0EE82A44" w14:textId="77777777" w:rsidR="008F2479" w:rsidRPr="0085696D" w:rsidRDefault="008F2479">
      <w:pPr>
        <w:rPr>
          <w:rFonts w:ascii="Arial" w:hAnsi="Arial" w:cs="Arial"/>
          <w:sz w:val="24"/>
          <w:szCs w:val="24"/>
        </w:rPr>
      </w:pPr>
    </w:p>
    <w:p w14:paraId="01A47D88" w14:textId="77777777" w:rsidR="00283EE5" w:rsidRDefault="00283EE5">
      <w:pPr>
        <w:rPr>
          <w:rFonts w:ascii="Arial" w:hAnsi="Arial" w:cs="Arial"/>
          <w:b/>
        </w:rPr>
      </w:pPr>
      <w:r>
        <w:rPr>
          <w:rFonts w:ascii="Arial" w:hAnsi="Arial" w:cs="Arial"/>
          <w:b/>
        </w:rPr>
        <w:br w:type="page"/>
      </w:r>
    </w:p>
    <w:p w14:paraId="6C16A8E2" w14:textId="2C70E240" w:rsidR="008D7DAF" w:rsidRPr="00D15F56" w:rsidRDefault="008D7DAF" w:rsidP="00D15F56">
      <w:pPr>
        <w:rPr>
          <w:rFonts w:ascii="Arial" w:hAnsi="Arial" w:cs="Arial"/>
          <w:b/>
        </w:rPr>
      </w:pPr>
      <w:r w:rsidRPr="00D15F56">
        <w:rPr>
          <w:rFonts w:ascii="Arial" w:hAnsi="Arial" w:cs="Arial"/>
          <w:b/>
        </w:rPr>
        <w:lastRenderedPageBreak/>
        <w:t xml:space="preserve">Appendix 1 </w:t>
      </w:r>
    </w:p>
    <w:p w14:paraId="72DF05EB" w14:textId="501C5C5D" w:rsidR="009C5427" w:rsidRPr="00D45E65" w:rsidRDefault="009C5427" w:rsidP="00D45E65">
      <w:pPr>
        <w:rPr>
          <w:rStyle w:val="normaltextrun"/>
          <w:rFonts w:ascii="Arial" w:hAnsi="Arial" w:cs="Arial"/>
          <w:b/>
          <w:bCs/>
        </w:rPr>
      </w:pPr>
      <w:r w:rsidRPr="00EF6F6E">
        <w:rPr>
          <w:rFonts w:ascii="Arial" w:hAnsi="Arial" w:cs="Arial"/>
          <w:b/>
          <w:bCs/>
        </w:rPr>
        <w:t>Physical Intervention Plan</w:t>
      </w:r>
    </w:p>
    <w:tbl>
      <w:tblPr>
        <w:tblStyle w:val="TableGrid"/>
        <w:tblW w:w="0" w:type="auto"/>
        <w:tblLook w:val="04A0" w:firstRow="1" w:lastRow="0" w:firstColumn="1" w:lastColumn="0" w:noHBand="0" w:noVBand="1"/>
      </w:tblPr>
      <w:tblGrid>
        <w:gridCol w:w="5228"/>
        <w:gridCol w:w="5228"/>
      </w:tblGrid>
      <w:tr w:rsidR="00FB1270" w14:paraId="305F4451" w14:textId="77777777" w:rsidTr="001040E3">
        <w:trPr>
          <w:trHeight w:val="510"/>
        </w:trPr>
        <w:tc>
          <w:tcPr>
            <w:tcW w:w="5228" w:type="dxa"/>
            <w:shd w:val="clear" w:color="auto" w:fill="B3D9CC"/>
            <w:vAlign w:val="center"/>
          </w:tcPr>
          <w:p w14:paraId="2C34BD4C" w14:textId="64B487A1" w:rsidR="00FB1270" w:rsidRDefault="00FB1270"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School:</w:t>
            </w:r>
          </w:p>
        </w:tc>
        <w:tc>
          <w:tcPr>
            <w:tcW w:w="5228" w:type="dxa"/>
            <w:vAlign w:val="center"/>
          </w:tcPr>
          <w:p w14:paraId="7E4ECEC5" w14:textId="77777777" w:rsidR="00FB1270" w:rsidRDefault="00FB1270"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p>
        </w:tc>
      </w:tr>
      <w:tr w:rsidR="001040E3" w14:paraId="79216251" w14:textId="77777777" w:rsidTr="001040E3">
        <w:trPr>
          <w:trHeight w:val="510"/>
        </w:trPr>
        <w:tc>
          <w:tcPr>
            <w:tcW w:w="5228" w:type="dxa"/>
            <w:shd w:val="clear" w:color="auto" w:fill="B3D9CC"/>
            <w:vAlign w:val="center"/>
          </w:tcPr>
          <w:p w14:paraId="1DE33FC4" w14:textId="0B09AB48" w:rsidR="001040E3" w:rsidRDefault="001040E3"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 xml:space="preserve">Child’s </w:t>
            </w:r>
            <w:r w:rsidR="00FB1270">
              <w:rPr>
                <w:rStyle w:val="normaltextrun"/>
                <w:rFonts w:ascii="Arial" w:eastAsiaTheme="majorEastAsia" w:hAnsi="Arial" w:cs="Arial"/>
                <w:b/>
                <w:bCs/>
                <w:sz w:val="22"/>
                <w:szCs w:val="22"/>
              </w:rPr>
              <w:t>n</w:t>
            </w:r>
            <w:r>
              <w:rPr>
                <w:rStyle w:val="normaltextrun"/>
                <w:rFonts w:ascii="Arial" w:eastAsiaTheme="majorEastAsia" w:hAnsi="Arial" w:cs="Arial"/>
                <w:b/>
                <w:bCs/>
                <w:sz w:val="22"/>
                <w:szCs w:val="22"/>
              </w:rPr>
              <w:t>ame:</w:t>
            </w:r>
          </w:p>
        </w:tc>
        <w:tc>
          <w:tcPr>
            <w:tcW w:w="5228" w:type="dxa"/>
            <w:vAlign w:val="center"/>
          </w:tcPr>
          <w:p w14:paraId="32120A49" w14:textId="77777777" w:rsidR="001040E3" w:rsidRDefault="001040E3"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p>
        </w:tc>
      </w:tr>
      <w:tr w:rsidR="001040E3" w14:paraId="365E3E3A" w14:textId="77777777" w:rsidTr="001040E3">
        <w:trPr>
          <w:trHeight w:val="510"/>
        </w:trPr>
        <w:tc>
          <w:tcPr>
            <w:tcW w:w="5228" w:type="dxa"/>
            <w:shd w:val="clear" w:color="auto" w:fill="B3D9CC"/>
            <w:vAlign w:val="center"/>
          </w:tcPr>
          <w:p w14:paraId="10C5A86D" w14:textId="60524144" w:rsidR="001040E3" w:rsidRDefault="001040E3"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Date:</w:t>
            </w:r>
          </w:p>
        </w:tc>
        <w:tc>
          <w:tcPr>
            <w:tcW w:w="5228" w:type="dxa"/>
            <w:vAlign w:val="center"/>
          </w:tcPr>
          <w:p w14:paraId="09DB1FC3" w14:textId="77777777" w:rsidR="001040E3" w:rsidRDefault="001040E3"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p>
        </w:tc>
      </w:tr>
      <w:tr w:rsidR="00FB1270" w14:paraId="54298E30" w14:textId="77777777" w:rsidTr="001040E3">
        <w:trPr>
          <w:trHeight w:val="510"/>
        </w:trPr>
        <w:tc>
          <w:tcPr>
            <w:tcW w:w="5228" w:type="dxa"/>
            <w:shd w:val="clear" w:color="auto" w:fill="B3D9CC"/>
            <w:vAlign w:val="center"/>
          </w:tcPr>
          <w:p w14:paraId="0B82D5F3" w14:textId="370F6578" w:rsidR="00FB1270" w:rsidRDefault="00FB1270"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Person completing the plan:</w:t>
            </w:r>
          </w:p>
        </w:tc>
        <w:tc>
          <w:tcPr>
            <w:tcW w:w="5228" w:type="dxa"/>
            <w:vAlign w:val="center"/>
          </w:tcPr>
          <w:p w14:paraId="35568B44" w14:textId="77777777" w:rsidR="00FB1270" w:rsidRDefault="00FB1270" w:rsidP="001040E3">
            <w:pPr>
              <w:pStyle w:val="paragraph"/>
              <w:spacing w:before="0" w:beforeAutospacing="0" w:after="160" w:afterAutospacing="0"/>
              <w:textAlignment w:val="baseline"/>
              <w:rPr>
                <w:rStyle w:val="normaltextrun"/>
                <w:rFonts w:ascii="Arial" w:eastAsiaTheme="majorEastAsia" w:hAnsi="Arial" w:cs="Arial"/>
                <w:b/>
                <w:bCs/>
                <w:sz w:val="22"/>
                <w:szCs w:val="22"/>
              </w:rPr>
            </w:pPr>
          </w:p>
        </w:tc>
      </w:tr>
    </w:tbl>
    <w:p w14:paraId="566D40A3" w14:textId="77777777" w:rsidR="00BA4740" w:rsidRPr="00D15F56" w:rsidRDefault="00BA4740" w:rsidP="00D15F56">
      <w:pPr>
        <w:pStyle w:val="paragraph"/>
        <w:spacing w:before="0" w:beforeAutospacing="0" w:after="160" w:afterAutospacing="0"/>
        <w:jc w:val="center"/>
        <w:textAlignment w:val="baseline"/>
        <w:rPr>
          <w:rStyle w:val="normaltextrun"/>
          <w:rFonts w:ascii="Arial" w:eastAsiaTheme="majorEastAsia" w:hAnsi="Arial" w:cs="Arial"/>
          <w:b/>
          <w:bCs/>
          <w:sz w:val="22"/>
          <w:szCs w:val="22"/>
        </w:rPr>
      </w:pPr>
    </w:p>
    <w:p w14:paraId="3416445F" w14:textId="48B242B0" w:rsidR="009C5427" w:rsidRPr="00D15F56" w:rsidRDefault="005760C5" w:rsidP="00D15F56">
      <w:pPr>
        <w:pStyle w:val="paragraph"/>
        <w:spacing w:before="0" w:beforeAutospacing="0" w:after="160" w:afterAutospacing="0"/>
        <w:textAlignment w:val="baseline"/>
        <w:rPr>
          <w:rFonts w:ascii="Arial" w:hAnsi="Arial" w:cs="Arial"/>
          <w:sz w:val="22"/>
          <w:szCs w:val="22"/>
        </w:rPr>
      </w:pPr>
      <w:r>
        <w:rPr>
          <w:rStyle w:val="normaltextrun"/>
          <w:rFonts w:ascii="Arial" w:eastAsiaTheme="majorEastAsia" w:hAnsi="Arial" w:cs="Arial"/>
          <w:b/>
          <w:bCs/>
          <w:sz w:val="22"/>
          <w:szCs w:val="22"/>
        </w:rPr>
        <w:t xml:space="preserve">1. </w:t>
      </w:r>
      <w:r w:rsidR="009C5427" w:rsidRPr="00D15F56">
        <w:rPr>
          <w:rStyle w:val="normaltextrun"/>
          <w:rFonts w:ascii="Arial" w:eastAsiaTheme="majorEastAsia" w:hAnsi="Arial" w:cs="Arial"/>
          <w:b/>
          <w:bCs/>
          <w:sz w:val="22"/>
          <w:szCs w:val="22"/>
        </w:rPr>
        <w:t>A</w:t>
      </w:r>
      <w:r w:rsidR="00937091">
        <w:rPr>
          <w:rStyle w:val="normaltextrun"/>
          <w:rFonts w:ascii="Arial" w:eastAsiaTheme="majorEastAsia" w:hAnsi="Arial" w:cs="Arial"/>
          <w:b/>
          <w:bCs/>
          <w:sz w:val="22"/>
          <w:szCs w:val="22"/>
        </w:rPr>
        <w:t>ims</w:t>
      </w:r>
    </w:p>
    <w:p w14:paraId="5549B838" w14:textId="625D9114" w:rsidR="009C5427" w:rsidRPr="00D15F56" w:rsidRDefault="009C5427" w:rsidP="00D15F56">
      <w:pPr>
        <w:pStyle w:val="paragraph"/>
        <w:numPr>
          <w:ilvl w:val="0"/>
          <w:numId w:val="20"/>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For </w:t>
      </w:r>
      <w:r w:rsidR="00937091" w:rsidRPr="00937091">
        <w:rPr>
          <w:rStyle w:val="normaltextrun"/>
          <w:rFonts w:ascii="Arial" w:eastAsiaTheme="majorEastAsia" w:hAnsi="Arial" w:cs="Arial"/>
          <w:color w:val="FF0000"/>
          <w:sz w:val="22"/>
          <w:szCs w:val="22"/>
        </w:rPr>
        <w:t>[INSERT CHILD’S NAME]</w:t>
      </w:r>
      <w:r w:rsidRPr="00937091">
        <w:rPr>
          <w:rStyle w:val="normaltextrun"/>
          <w:rFonts w:ascii="Arial" w:eastAsiaTheme="majorEastAsia" w:hAnsi="Arial" w:cs="Arial"/>
          <w:color w:val="FF0000"/>
          <w:sz w:val="22"/>
          <w:szCs w:val="22"/>
        </w:rPr>
        <w:t> </w:t>
      </w:r>
      <w:r w:rsidRPr="00D15F56">
        <w:rPr>
          <w:rStyle w:val="normaltextrun"/>
          <w:rFonts w:ascii="Arial" w:eastAsiaTheme="majorEastAsia" w:hAnsi="Arial" w:cs="Arial"/>
          <w:sz w:val="22"/>
          <w:szCs w:val="22"/>
        </w:rPr>
        <w:t xml:space="preserve">to enjoy school and build positive and trusting relationships with members of staff and </w:t>
      </w:r>
      <w:r w:rsidR="005B3581" w:rsidRPr="00D15F56">
        <w:rPr>
          <w:rStyle w:val="normaltextrun"/>
          <w:rFonts w:ascii="Arial" w:eastAsiaTheme="majorEastAsia" w:hAnsi="Arial" w:cs="Arial"/>
          <w:sz w:val="22"/>
          <w:szCs w:val="22"/>
        </w:rPr>
        <w:t>their</w:t>
      </w:r>
      <w:r w:rsidRPr="00D15F56">
        <w:rPr>
          <w:rStyle w:val="normaltextrun"/>
          <w:rFonts w:ascii="Arial" w:eastAsiaTheme="majorEastAsia" w:hAnsi="Arial" w:cs="Arial"/>
          <w:sz w:val="22"/>
          <w:szCs w:val="22"/>
        </w:rPr>
        <w:t xml:space="preserve"> peers.</w:t>
      </w:r>
      <w:r w:rsidRPr="00D15F56">
        <w:rPr>
          <w:rStyle w:val="eop"/>
          <w:rFonts w:ascii="Arial" w:hAnsi="Arial" w:cs="Arial"/>
          <w:sz w:val="22"/>
          <w:szCs w:val="22"/>
        </w:rPr>
        <w:t> </w:t>
      </w:r>
    </w:p>
    <w:p w14:paraId="082D0FAB" w14:textId="0A93C7D0" w:rsidR="009C5427" w:rsidRPr="00D15F56" w:rsidRDefault="009C5427" w:rsidP="00D15F56">
      <w:pPr>
        <w:pStyle w:val="paragraph"/>
        <w:numPr>
          <w:ilvl w:val="0"/>
          <w:numId w:val="21"/>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To provide a clear and consistent framework for anyone working with </w:t>
      </w:r>
      <w:r w:rsidR="005760C5"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xml:space="preserve">and for </w:t>
      </w:r>
      <w:r w:rsidR="005B3581"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xml:space="preserve"> to know what is expected of </w:t>
      </w:r>
      <w:r w:rsidR="005B3581"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w:t>
      </w:r>
      <w:r w:rsidRPr="00D15F56">
        <w:rPr>
          <w:rStyle w:val="eop"/>
          <w:rFonts w:ascii="Arial" w:hAnsi="Arial" w:cs="Arial"/>
          <w:sz w:val="22"/>
          <w:szCs w:val="22"/>
        </w:rPr>
        <w:t> </w:t>
      </w:r>
    </w:p>
    <w:p w14:paraId="43BEC5FF" w14:textId="5C6F85CC" w:rsidR="009C5427" w:rsidRPr="00D15F56" w:rsidRDefault="009C5427" w:rsidP="00D15F56">
      <w:pPr>
        <w:pStyle w:val="paragraph"/>
        <w:numPr>
          <w:ilvl w:val="0"/>
          <w:numId w:val="21"/>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 xml:space="preserve">To always ensure the safety and wellbeing of </w:t>
      </w:r>
      <w:r w:rsidR="005760C5"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and others.</w:t>
      </w:r>
      <w:r w:rsidRPr="00D15F56">
        <w:rPr>
          <w:rStyle w:val="eop"/>
          <w:rFonts w:ascii="Arial" w:hAnsi="Arial" w:cs="Arial"/>
          <w:sz w:val="22"/>
          <w:szCs w:val="22"/>
        </w:rPr>
        <w:t> </w:t>
      </w:r>
    </w:p>
    <w:p w14:paraId="08BEAE4B" w14:textId="3B4FE084" w:rsidR="009C5427" w:rsidRPr="00D15F56" w:rsidRDefault="009C5427" w:rsidP="00D15F56">
      <w:pPr>
        <w:pStyle w:val="paragraph"/>
        <w:numPr>
          <w:ilvl w:val="0"/>
          <w:numId w:val="21"/>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To encourage </w:t>
      </w:r>
      <w:r w:rsidR="005760C5"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xml:space="preserve">to manage </w:t>
      </w:r>
      <w:r w:rsidR="005B3581" w:rsidRPr="00D15F56">
        <w:rPr>
          <w:rStyle w:val="normaltextrun"/>
          <w:rFonts w:ascii="Arial" w:eastAsiaTheme="majorEastAsia" w:hAnsi="Arial" w:cs="Arial"/>
          <w:sz w:val="22"/>
          <w:szCs w:val="22"/>
        </w:rPr>
        <w:t>their</w:t>
      </w:r>
      <w:r w:rsidRPr="00D15F56">
        <w:rPr>
          <w:rStyle w:val="normaltextrun"/>
          <w:rFonts w:ascii="Arial" w:eastAsiaTheme="majorEastAsia" w:hAnsi="Arial" w:cs="Arial"/>
          <w:sz w:val="22"/>
          <w:szCs w:val="22"/>
        </w:rPr>
        <w:t xml:space="preserve"> own behaviour, replacing inappropriate behaviours with more acceptable ones.</w:t>
      </w:r>
      <w:r w:rsidRPr="00D15F56">
        <w:rPr>
          <w:rStyle w:val="eop"/>
          <w:rFonts w:ascii="Arial" w:hAnsi="Arial" w:cs="Arial"/>
          <w:sz w:val="22"/>
          <w:szCs w:val="22"/>
        </w:rPr>
        <w:t> </w:t>
      </w:r>
    </w:p>
    <w:p w14:paraId="739545A7" w14:textId="2F2D675C" w:rsidR="009C5427" w:rsidRPr="005760C5" w:rsidRDefault="009C5427" w:rsidP="00D15F56">
      <w:pPr>
        <w:pStyle w:val="paragraph"/>
        <w:numPr>
          <w:ilvl w:val="0"/>
          <w:numId w:val="21"/>
        </w:numPr>
        <w:spacing w:before="0" w:beforeAutospacing="0" w:after="160" w:afterAutospacing="0"/>
        <w:ind w:left="360" w:firstLine="0"/>
        <w:textAlignment w:val="baseline"/>
        <w:rPr>
          <w:rStyle w:val="normaltextrun"/>
          <w:rFonts w:ascii="Arial" w:hAnsi="Arial" w:cs="Arial"/>
          <w:sz w:val="22"/>
          <w:szCs w:val="22"/>
        </w:rPr>
      </w:pPr>
      <w:r w:rsidRPr="00D15F56">
        <w:rPr>
          <w:rStyle w:val="normaltextrun"/>
          <w:rFonts w:ascii="Arial" w:eastAsiaTheme="majorEastAsia" w:hAnsi="Arial" w:cs="Arial"/>
          <w:sz w:val="22"/>
          <w:szCs w:val="22"/>
        </w:rPr>
        <w:t xml:space="preserve">For </w:t>
      </w:r>
      <w:r w:rsidR="005760C5"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xml:space="preserve">to increase </w:t>
      </w:r>
      <w:r w:rsidR="005B3581" w:rsidRPr="00D15F56">
        <w:rPr>
          <w:rStyle w:val="normaltextrun"/>
          <w:rFonts w:ascii="Arial" w:eastAsiaTheme="majorEastAsia" w:hAnsi="Arial" w:cs="Arial"/>
          <w:sz w:val="22"/>
          <w:szCs w:val="22"/>
        </w:rPr>
        <w:t>their</w:t>
      </w:r>
      <w:r w:rsidRPr="00D15F56">
        <w:rPr>
          <w:rStyle w:val="normaltextrun"/>
          <w:rFonts w:ascii="Arial" w:eastAsiaTheme="majorEastAsia" w:hAnsi="Arial" w:cs="Arial"/>
          <w:sz w:val="22"/>
          <w:szCs w:val="22"/>
        </w:rPr>
        <w:t xml:space="preserve"> learning potential and increase the amount of time </w:t>
      </w:r>
      <w:r w:rsidR="005B3581" w:rsidRPr="00D15F56">
        <w:rPr>
          <w:rStyle w:val="normaltextrun"/>
          <w:rFonts w:ascii="Arial" w:eastAsiaTheme="majorEastAsia" w:hAnsi="Arial" w:cs="Arial"/>
          <w:sz w:val="22"/>
          <w:szCs w:val="22"/>
        </w:rPr>
        <w:t>they</w:t>
      </w:r>
      <w:r w:rsidRPr="00D15F56">
        <w:rPr>
          <w:rStyle w:val="normaltextrun"/>
          <w:rFonts w:ascii="Arial" w:eastAsiaTheme="majorEastAsia" w:hAnsi="Arial" w:cs="Arial"/>
          <w:sz w:val="22"/>
          <w:szCs w:val="22"/>
        </w:rPr>
        <w:t xml:space="preserve"> spend on tasks.</w:t>
      </w:r>
      <w:r w:rsidRPr="00D15F56">
        <w:rPr>
          <w:rStyle w:val="eop"/>
          <w:rFonts w:ascii="Arial" w:hAnsi="Arial" w:cs="Arial"/>
          <w:sz w:val="22"/>
          <w:szCs w:val="22"/>
        </w:rPr>
        <w:t> </w:t>
      </w:r>
    </w:p>
    <w:p w14:paraId="0BAA9BE7" w14:textId="5C1A15F5" w:rsidR="009C5427" w:rsidRPr="005760C5" w:rsidRDefault="005760C5" w:rsidP="00D15F56">
      <w:pPr>
        <w:pStyle w:val="paragraph"/>
        <w:spacing w:before="0" w:beforeAutospacing="0" w:after="160" w:afterAutospacing="0"/>
        <w:textAlignment w:val="baseline"/>
        <w:rPr>
          <w:rFonts w:ascii="Arial" w:hAnsi="Arial" w:cs="Arial"/>
          <w:b/>
          <w:bCs/>
          <w:sz w:val="22"/>
          <w:szCs w:val="22"/>
        </w:rPr>
      </w:pPr>
      <w:r>
        <w:rPr>
          <w:rFonts w:ascii="Arial" w:hAnsi="Arial" w:cs="Arial"/>
          <w:b/>
          <w:bCs/>
          <w:sz w:val="22"/>
          <w:szCs w:val="22"/>
        </w:rPr>
        <w:t xml:space="preserve">2. </w:t>
      </w:r>
      <w:r w:rsidR="009C5427" w:rsidRPr="005760C5">
        <w:rPr>
          <w:rFonts w:ascii="Arial" w:hAnsi="Arial" w:cs="Arial"/>
          <w:b/>
          <w:bCs/>
          <w:sz w:val="22"/>
          <w:szCs w:val="22"/>
        </w:rPr>
        <w:t xml:space="preserve">What does the behaviour look like? </w:t>
      </w:r>
    </w:p>
    <w:tbl>
      <w:tblPr>
        <w:tblStyle w:val="TableGrid"/>
        <w:tblW w:w="10609" w:type="dxa"/>
        <w:jc w:val="center"/>
        <w:tblLook w:val="04A0" w:firstRow="1" w:lastRow="0" w:firstColumn="1" w:lastColumn="0" w:noHBand="0" w:noVBand="1"/>
      </w:tblPr>
      <w:tblGrid>
        <w:gridCol w:w="3536"/>
        <w:gridCol w:w="3536"/>
        <w:gridCol w:w="3537"/>
      </w:tblGrid>
      <w:tr w:rsidR="009C5427" w:rsidRPr="00D15F56" w14:paraId="70DC4D1A" w14:textId="77777777" w:rsidTr="005760C5">
        <w:trPr>
          <w:trHeight w:val="860"/>
          <w:jc w:val="center"/>
        </w:trPr>
        <w:tc>
          <w:tcPr>
            <w:tcW w:w="3536" w:type="dxa"/>
            <w:shd w:val="clear" w:color="auto" w:fill="B3D9CC"/>
          </w:tcPr>
          <w:p w14:paraId="2B2B9156" w14:textId="218D35A7"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Stage 1</w:t>
            </w:r>
          </w:p>
          <w:p w14:paraId="41734E5C" w14:textId="77777777"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Anxiety Behaviours</w:t>
            </w:r>
          </w:p>
        </w:tc>
        <w:tc>
          <w:tcPr>
            <w:tcW w:w="3536" w:type="dxa"/>
            <w:shd w:val="clear" w:color="auto" w:fill="B3D9CC"/>
          </w:tcPr>
          <w:p w14:paraId="7F91E926" w14:textId="41501239"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Stage 2</w:t>
            </w:r>
          </w:p>
          <w:p w14:paraId="1BAA4CD2" w14:textId="77777777"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Defensive Behaviours</w:t>
            </w:r>
          </w:p>
        </w:tc>
        <w:tc>
          <w:tcPr>
            <w:tcW w:w="3537" w:type="dxa"/>
            <w:shd w:val="clear" w:color="auto" w:fill="B3D9CC"/>
          </w:tcPr>
          <w:p w14:paraId="6F51CB0F" w14:textId="37D7E448"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Stage 3</w:t>
            </w:r>
          </w:p>
          <w:p w14:paraId="2FE7F630" w14:textId="77777777" w:rsidR="009C5427" w:rsidRPr="005C4C40" w:rsidRDefault="009C5427" w:rsidP="005C4C40">
            <w:pPr>
              <w:pStyle w:val="paragraph"/>
              <w:spacing w:before="0" w:beforeAutospacing="0" w:after="160" w:afterAutospacing="0"/>
              <w:jc w:val="center"/>
              <w:textAlignment w:val="baseline"/>
              <w:rPr>
                <w:rFonts w:ascii="Arial" w:hAnsi="Arial" w:cs="Arial"/>
                <w:b/>
                <w:bCs/>
                <w:sz w:val="22"/>
                <w:szCs w:val="22"/>
              </w:rPr>
            </w:pPr>
            <w:r w:rsidRPr="005C4C40">
              <w:rPr>
                <w:rFonts w:ascii="Arial" w:hAnsi="Arial" w:cs="Arial"/>
                <w:b/>
                <w:bCs/>
                <w:sz w:val="22"/>
                <w:szCs w:val="22"/>
              </w:rPr>
              <w:t>Crisis Behaviours</w:t>
            </w:r>
          </w:p>
        </w:tc>
      </w:tr>
      <w:tr w:rsidR="009C5427" w:rsidRPr="00D15F56" w14:paraId="1D0822ED" w14:textId="77777777" w:rsidTr="005760C5">
        <w:trPr>
          <w:trHeight w:val="5786"/>
          <w:jc w:val="center"/>
        </w:trPr>
        <w:tc>
          <w:tcPr>
            <w:tcW w:w="3536" w:type="dxa"/>
          </w:tcPr>
          <w:p w14:paraId="4E86CB17" w14:textId="44052171"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look pale, and body will be tense. </w:t>
            </w:r>
          </w:p>
          <w:p w14:paraId="242A19E2"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7E2FB57C" w14:textId="325C3EC2"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will not give eye contact.</w:t>
            </w:r>
          </w:p>
          <w:p w14:paraId="075253B5"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7C61EB64" w14:textId="1712F02C"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shakes head as if </w:t>
            </w:r>
            <w:r w:rsidR="005B3581" w:rsidRPr="00D15F56">
              <w:rPr>
                <w:rFonts w:ascii="Arial" w:hAnsi="Arial" w:cs="Arial"/>
                <w:sz w:val="22"/>
                <w:szCs w:val="22"/>
              </w:rPr>
              <w:t>they are</w:t>
            </w:r>
            <w:r w:rsidR="009C5427" w:rsidRPr="00D15F56">
              <w:rPr>
                <w:rFonts w:ascii="Arial" w:hAnsi="Arial" w:cs="Arial"/>
                <w:sz w:val="22"/>
                <w:szCs w:val="22"/>
              </w:rPr>
              <w:t xml:space="preserve"> saying ‘no’. </w:t>
            </w:r>
          </w:p>
          <w:p w14:paraId="539054B6"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630EADD8" w14:textId="413BAD6E"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not speak to you. </w:t>
            </w:r>
          </w:p>
          <w:p w14:paraId="45302E9B"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tc>
        <w:tc>
          <w:tcPr>
            <w:tcW w:w="3536" w:type="dxa"/>
          </w:tcPr>
          <w:p w14:paraId="6478C2CE" w14:textId="7848646A"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remove </w:t>
            </w:r>
            <w:r w:rsidR="005B3581" w:rsidRPr="00D15F56">
              <w:rPr>
                <w:rFonts w:ascii="Arial" w:hAnsi="Arial" w:cs="Arial"/>
                <w:sz w:val="22"/>
                <w:szCs w:val="22"/>
              </w:rPr>
              <w:t xml:space="preserve">themselves </w:t>
            </w:r>
            <w:r w:rsidR="009C5427" w:rsidRPr="00D15F56">
              <w:rPr>
                <w:rFonts w:ascii="Arial" w:hAnsi="Arial" w:cs="Arial"/>
                <w:sz w:val="22"/>
                <w:szCs w:val="22"/>
              </w:rPr>
              <w:t xml:space="preserve">for the adults space and find own space and crouch down. </w:t>
            </w:r>
          </w:p>
          <w:p w14:paraId="07D63227"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3F4EC96D" w14:textId="3B6CC66B"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will continue to shake</w:t>
            </w:r>
            <w:r w:rsidR="005B3581" w:rsidRPr="00D15F56">
              <w:rPr>
                <w:rFonts w:ascii="Arial" w:hAnsi="Arial" w:cs="Arial"/>
                <w:sz w:val="22"/>
                <w:szCs w:val="22"/>
              </w:rPr>
              <w:t xml:space="preserve"> </w:t>
            </w:r>
            <w:r w:rsidR="009C5427" w:rsidRPr="00D15F56">
              <w:rPr>
                <w:rFonts w:ascii="Arial" w:hAnsi="Arial" w:cs="Arial"/>
                <w:sz w:val="22"/>
                <w:szCs w:val="22"/>
              </w:rPr>
              <w:t xml:space="preserve">head and say ‘no’. </w:t>
            </w:r>
          </w:p>
          <w:p w14:paraId="4C922A79"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1E742F90" w14:textId="134E3874" w:rsidR="009C5427" w:rsidRPr="00D15F56" w:rsidRDefault="009C5427" w:rsidP="00D15F56">
            <w:pPr>
              <w:pStyle w:val="paragraph"/>
              <w:spacing w:before="0" w:beforeAutospacing="0" w:after="160" w:afterAutospacing="0"/>
              <w:textAlignment w:val="baseline"/>
              <w:rPr>
                <w:rFonts w:ascii="Arial" w:hAnsi="Arial" w:cs="Arial"/>
                <w:sz w:val="22"/>
                <w:szCs w:val="22"/>
              </w:rPr>
            </w:pPr>
            <w:r w:rsidRPr="00D15F56">
              <w:rPr>
                <w:rFonts w:ascii="Arial" w:hAnsi="Arial" w:cs="Arial"/>
                <w:sz w:val="22"/>
                <w:szCs w:val="22"/>
              </w:rPr>
              <w:t xml:space="preserve">If asked to do a task </w:t>
            </w:r>
            <w:r w:rsidR="005B3581" w:rsidRPr="00D15F56">
              <w:rPr>
                <w:rFonts w:ascii="Arial" w:hAnsi="Arial" w:cs="Arial"/>
                <w:sz w:val="22"/>
                <w:szCs w:val="22"/>
              </w:rPr>
              <w:t>they</w:t>
            </w:r>
            <w:r w:rsidRPr="00D15F56">
              <w:rPr>
                <w:rFonts w:ascii="Arial" w:hAnsi="Arial" w:cs="Arial"/>
                <w:sz w:val="22"/>
                <w:szCs w:val="22"/>
              </w:rPr>
              <w:t xml:space="preserve"> will answer by saying, ‘we are doing this’ and want to be in control. </w:t>
            </w:r>
          </w:p>
          <w:p w14:paraId="6A51655A"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4FAA16D2" w14:textId="4F828E33"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may start to be more vocal with the word ‘no’ and may growl at staff. </w:t>
            </w:r>
          </w:p>
        </w:tc>
        <w:tc>
          <w:tcPr>
            <w:tcW w:w="3537" w:type="dxa"/>
          </w:tcPr>
          <w:p w14:paraId="4B3A4A0F" w14:textId="6E51CD17"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shout. Main phrases are ‘no’, ‘shut up’ and ‘I’m not listening’. </w:t>
            </w:r>
          </w:p>
          <w:p w14:paraId="1637FE23"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7D1D52A3" w14:textId="531CA6D7"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try to run and find a space, usually the hall. </w:t>
            </w:r>
          </w:p>
          <w:p w14:paraId="68F833D2"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14E8DBD4" w14:textId="6F6A1E55"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try to run out of school and can at times put </w:t>
            </w:r>
            <w:r w:rsidR="005B3581" w:rsidRPr="00D15F56">
              <w:rPr>
                <w:rFonts w:ascii="Arial" w:hAnsi="Arial" w:cs="Arial"/>
                <w:sz w:val="22"/>
                <w:szCs w:val="22"/>
              </w:rPr>
              <w:t>themself</w:t>
            </w:r>
            <w:r w:rsidR="009C5427" w:rsidRPr="00D15F56">
              <w:rPr>
                <w:rFonts w:ascii="Arial" w:hAnsi="Arial" w:cs="Arial"/>
                <w:sz w:val="22"/>
                <w:szCs w:val="22"/>
              </w:rPr>
              <w:t xml:space="preserve"> in danger e.g. climbing onto the roof. </w:t>
            </w:r>
          </w:p>
          <w:p w14:paraId="44461401"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4F7A48D9" w14:textId="753AC47C" w:rsidR="009C5427" w:rsidRPr="00D15F56" w:rsidRDefault="005C4C40" w:rsidP="00D15F56">
            <w:pPr>
              <w:pStyle w:val="paragraph"/>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Fonts w:ascii="Arial" w:hAnsi="Arial" w:cs="Arial"/>
                <w:sz w:val="22"/>
                <w:szCs w:val="22"/>
              </w:rPr>
              <w:t xml:space="preserve">will try to hurt people and damage property. </w:t>
            </w:r>
            <w:r w:rsidR="005B3581" w:rsidRPr="00D15F56">
              <w:rPr>
                <w:rFonts w:ascii="Arial" w:hAnsi="Arial" w:cs="Arial"/>
                <w:sz w:val="22"/>
                <w:szCs w:val="22"/>
              </w:rPr>
              <w:t>They</w:t>
            </w:r>
            <w:r w:rsidR="009C5427" w:rsidRPr="00D15F56">
              <w:rPr>
                <w:rFonts w:ascii="Arial" w:hAnsi="Arial" w:cs="Arial"/>
                <w:sz w:val="22"/>
                <w:szCs w:val="22"/>
              </w:rPr>
              <w:t xml:space="preserve"> will kick, scratch, bite, spit and hit. </w:t>
            </w:r>
          </w:p>
          <w:p w14:paraId="2149888C"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r w:rsidRPr="00D15F56">
              <w:rPr>
                <w:rFonts w:ascii="Arial" w:hAnsi="Arial" w:cs="Arial"/>
                <w:sz w:val="22"/>
                <w:szCs w:val="22"/>
              </w:rPr>
              <w:t xml:space="preserve"> </w:t>
            </w:r>
          </w:p>
        </w:tc>
      </w:tr>
    </w:tbl>
    <w:p w14:paraId="5C309D30"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6F5D5459" w14:textId="77777777" w:rsidR="00283C18" w:rsidRDefault="00283C18" w:rsidP="00D15F56">
      <w:pPr>
        <w:pStyle w:val="paragraph"/>
        <w:spacing w:before="0" w:beforeAutospacing="0" w:after="160" w:afterAutospacing="0"/>
        <w:textAlignment w:val="baseline"/>
        <w:rPr>
          <w:rFonts w:ascii="Arial" w:hAnsi="Arial" w:cs="Arial"/>
          <w:b/>
          <w:bCs/>
          <w:sz w:val="22"/>
          <w:szCs w:val="22"/>
        </w:rPr>
      </w:pPr>
    </w:p>
    <w:p w14:paraId="53BF7D58" w14:textId="0F1D3A96" w:rsidR="009C5427" w:rsidRPr="00D15F56" w:rsidRDefault="009C5427"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r w:rsidRPr="006F3D20">
        <w:rPr>
          <w:rFonts w:ascii="Arial" w:hAnsi="Arial" w:cs="Arial"/>
          <w:b/>
          <w:bCs/>
          <w:sz w:val="22"/>
          <w:szCs w:val="22"/>
        </w:rPr>
        <w:t>What are common triggers?</w:t>
      </w:r>
    </w:p>
    <w:tbl>
      <w:tblPr>
        <w:tblStyle w:val="TableGrid"/>
        <w:tblW w:w="0" w:type="auto"/>
        <w:jc w:val="center"/>
        <w:tblLook w:val="04A0" w:firstRow="1" w:lastRow="0" w:firstColumn="1" w:lastColumn="0" w:noHBand="0" w:noVBand="1"/>
      </w:tblPr>
      <w:tblGrid>
        <w:gridCol w:w="10382"/>
      </w:tblGrid>
      <w:tr w:rsidR="009C5427" w:rsidRPr="00D15F56" w14:paraId="0CC7FD32" w14:textId="77777777" w:rsidTr="002970F7">
        <w:trPr>
          <w:trHeight w:val="3122"/>
          <w:jc w:val="center"/>
        </w:trPr>
        <w:tc>
          <w:tcPr>
            <w:tcW w:w="10382" w:type="dxa"/>
          </w:tcPr>
          <w:p w14:paraId="74387AE6" w14:textId="70EA4A73" w:rsidR="009C5427" w:rsidRPr="00D15F56" w:rsidRDefault="009C5427" w:rsidP="00D15F56">
            <w:pPr>
              <w:pStyle w:val="paragraph"/>
              <w:numPr>
                <w:ilvl w:val="0"/>
                <w:numId w:val="22"/>
              </w:numPr>
              <w:spacing w:before="0" w:beforeAutospacing="0" w:after="160" w:afterAutospacing="0"/>
              <w:textAlignment w:val="baseline"/>
              <w:rPr>
                <w:rFonts w:ascii="Arial" w:hAnsi="Arial" w:cs="Arial"/>
                <w:sz w:val="22"/>
                <w:szCs w:val="22"/>
              </w:rPr>
            </w:pPr>
            <w:r w:rsidRPr="00D15F56">
              <w:rPr>
                <w:rStyle w:val="normaltextrun"/>
                <w:rFonts w:ascii="Arial" w:eastAsiaTheme="majorEastAsia" w:hAnsi="Arial" w:cs="Arial"/>
                <w:sz w:val="22"/>
                <w:szCs w:val="22"/>
              </w:rPr>
              <w:lastRenderedPageBreak/>
              <w:t>Unfamiliar staff</w:t>
            </w:r>
            <w:r w:rsidRPr="00D15F56">
              <w:rPr>
                <w:rStyle w:val="eop"/>
                <w:rFonts w:ascii="Arial" w:hAnsi="Arial" w:cs="Arial"/>
                <w:sz w:val="22"/>
                <w:szCs w:val="22"/>
              </w:rPr>
              <w:t> </w:t>
            </w:r>
          </w:p>
          <w:p w14:paraId="35CFB2E8" w14:textId="03142E39" w:rsidR="009C5427" w:rsidRPr="00D15F56" w:rsidRDefault="006F3D20" w:rsidP="00D15F56">
            <w:pPr>
              <w:pStyle w:val="paragraph"/>
              <w:numPr>
                <w:ilvl w:val="0"/>
                <w:numId w:val="22"/>
              </w:numPr>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 xml:space="preserve">being asked to do something </w:t>
            </w:r>
            <w:r w:rsidR="005B3581" w:rsidRPr="00D15F56">
              <w:rPr>
                <w:rStyle w:val="normaltextrun"/>
                <w:rFonts w:ascii="Arial" w:eastAsiaTheme="majorEastAsia" w:hAnsi="Arial" w:cs="Arial"/>
                <w:sz w:val="22"/>
                <w:szCs w:val="22"/>
              </w:rPr>
              <w:t>they</w:t>
            </w:r>
            <w:r w:rsidR="009C5427" w:rsidRPr="00D15F56">
              <w:rPr>
                <w:rStyle w:val="normaltextrun"/>
                <w:rFonts w:ascii="Arial" w:eastAsiaTheme="majorEastAsia" w:hAnsi="Arial" w:cs="Arial"/>
                <w:sz w:val="22"/>
                <w:szCs w:val="22"/>
              </w:rPr>
              <w:t> d</w:t>
            </w:r>
            <w:r w:rsidR="005B3581" w:rsidRPr="00D15F56">
              <w:rPr>
                <w:rStyle w:val="normaltextrun"/>
                <w:rFonts w:ascii="Arial" w:eastAsiaTheme="majorEastAsia" w:hAnsi="Arial" w:cs="Arial"/>
                <w:sz w:val="22"/>
                <w:szCs w:val="22"/>
              </w:rPr>
              <w:t>o</w:t>
            </w:r>
            <w:r w:rsidR="009C5427" w:rsidRPr="00D15F56">
              <w:rPr>
                <w:rStyle w:val="normaltextrun"/>
                <w:rFonts w:ascii="Arial" w:eastAsiaTheme="majorEastAsia" w:hAnsi="Arial" w:cs="Arial"/>
                <w:sz w:val="22"/>
                <w:szCs w:val="22"/>
              </w:rPr>
              <w:t xml:space="preserve"> not want to do or to not do something that </w:t>
            </w:r>
            <w:r w:rsidR="005B3581" w:rsidRPr="00D15F56">
              <w:rPr>
                <w:rStyle w:val="normaltextrun"/>
                <w:rFonts w:ascii="Arial" w:eastAsiaTheme="majorEastAsia" w:hAnsi="Arial" w:cs="Arial"/>
                <w:sz w:val="22"/>
                <w:szCs w:val="22"/>
              </w:rPr>
              <w:t>they</w:t>
            </w:r>
            <w:r w:rsidR="009C5427" w:rsidRPr="00D15F56">
              <w:rPr>
                <w:rStyle w:val="normaltextrun"/>
                <w:rFonts w:ascii="Arial" w:eastAsiaTheme="majorEastAsia" w:hAnsi="Arial" w:cs="Arial"/>
                <w:sz w:val="22"/>
                <w:szCs w:val="22"/>
              </w:rPr>
              <w:t xml:space="preserve"> want to do.</w:t>
            </w:r>
            <w:r w:rsidR="009C5427" w:rsidRPr="00D15F56">
              <w:rPr>
                <w:rStyle w:val="eop"/>
                <w:rFonts w:ascii="Arial" w:hAnsi="Arial" w:cs="Arial"/>
                <w:sz w:val="22"/>
                <w:szCs w:val="22"/>
              </w:rPr>
              <w:t> </w:t>
            </w:r>
          </w:p>
          <w:p w14:paraId="7C0F30BD" w14:textId="3A2CB380" w:rsidR="009C5427" w:rsidRPr="00D15F56" w:rsidRDefault="006F3D20" w:rsidP="00D15F56">
            <w:pPr>
              <w:pStyle w:val="paragraph"/>
              <w:numPr>
                <w:ilvl w:val="0"/>
                <w:numId w:val="22"/>
              </w:numPr>
              <w:spacing w:before="0" w:beforeAutospacing="0" w:after="160" w:afterAutospacing="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being given too much or not enough choice.</w:t>
            </w:r>
            <w:r w:rsidR="009C5427" w:rsidRPr="00D15F56">
              <w:rPr>
                <w:rStyle w:val="eop"/>
                <w:rFonts w:ascii="Arial" w:hAnsi="Arial" w:cs="Arial"/>
                <w:sz w:val="22"/>
                <w:szCs w:val="22"/>
              </w:rPr>
              <w:t> </w:t>
            </w:r>
          </w:p>
          <w:p w14:paraId="6DCDC748" w14:textId="721DC369" w:rsidR="009C5427" w:rsidRPr="00D15F56" w:rsidRDefault="006F3D20" w:rsidP="00D15F56">
            <w:pPr>
              <w:pStyle w:val="paragraph"/>
              <w:numPr>
                <w:ilvl w:val="0"/>
                <w:numId w:val="22"/>
              </w:numPr>
              <w:spacing w:before="0" w:beforeAutospacing="0" w:after="160" w:afterAutospacing="0"/>
              <w:textAlignment w:val="baseline"/>
              <w:rPr>
                <w:rStyle w:val="eop"/>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not knowing/understanding what is happening.</w:t>
            </w:r>
            <w:r w:rsidR="009C5427" w:rsidRPr="00D15F56">
              <w:rPr>
                <w:rStyle w:val="eop"/>
                <w:rFonts w:ascii="Arial" w:hAnsi="Arial" w:cs="Arial"/>
                <w:sz w:val="22"/>
                <w:szCs w:val="22"/>
              </w:rPr>
              <w:t> </w:t>
            </w:r>
          </w:p>
          <w:p w14:paraId="0A63027B" w14:textId="4793D168" w:rsidR="009C5427" w:rsidRPr="00D15F56" w:rsidRDefault="009C5427" w:rsidP="00D15F56">
            <w:pPr>
              <w:pStyle w:val="paragraph"/>
              <w:numPr>
                <w:ilvl w:val="0"/>
                <w:numId w:val="22"/>
              </w:numPr>
              <w:spacing w:before="0" w:beforeAutospacing="0" w:after="160" w:afterAutospacing="0"/>
              <w:textAlignment w:val="baseline"/>
              <w:rPr>
                <w:rFonts w:ascii="Arial" w:hAnsi="Arial" w:cs="Arial"/>
                <w:sz w:val="22"/>
                <w:szCs w:val="22"/>
              </w:rPr>
            </w:pPr>
            <w:r w:rsidRPr="00D15F56">
              <w:rPr>
                <w:rFonts w:ascii="Arial" w:hAnsi="Arial" w:cs="Arial"/>
                <w:sz w:val="22"/>
                <w:szCs w:val="22"/>
              </w:rPr>
              <w:t xml:space="preserve">Asking </w:t>
            </w:r>
            <w:r w:rsidR="006F3D20" w:rsidRPr="00937091">
              <w:rPr>
                <w:rStyle w:val="normaltextrun"/>
                <w:rFonts w:ascii="Arial" w:eastAsiaTheme="majorEastAsia" w:hAnsi="Arial" w:cs="Arial"/>
                <w:color w:val="FF0000"/>
                <w:sz w:val="22"/>
                <w:szCs w:val="22"/>
              </w:rPr>
              <w:t>[INSERT CHILD’S NAME] </w:t>
            </w:r>
            <w:r w:rsidRPr="00D15F56">
              <w:rPr>
                <w:rFonts w:ascii="Arial" w:hAnsi="Arial" w:cs="Arial"/>
                <w:sz w:val="22"/>
                <w:szCs w:val="22"/>
              </w:rPr>
              <w:t xml:space="preserve">to complete any school work. </w:t>
            </w:r>
          </w:p>
          <w:p w14:paraId="1362DCC3" w14:textId="79B88E3D" w:rsidR="009C5427" w:rsidRPr="00D15F56" w:rsidRDefault="009C5427" w:rsidP="00D15F56">
            <w:pPr>
              <w:pStyle w:val="paragraph"/>
              <w:numPr>
                <w:ilvl w:val="0"/>
                <w:numId w:val="22"/>
              </w:numPr>
              <w:spacing w:before="0" w:beforeAutospacing="0" w:after="160" w:afterAutospacing="0"/>
              <w:textAlignment w:val="baseline"/>
              <w:rPr>
                <w:rFonts w:ascii="Arial" w:hAnsi="Arial" w:cs="Arial"/>
                <w:sz w:val="22"/>
                <w:szCs w:val="22"/>
              </w:rPr>
            </w:pPr>
            <w:r w:rsidRPr="00D15F56">
              <w:rPr>
                <w:rFonts w:ascii="Arial" w:hAnsi="Arial" w:cs="Arial"/>
                <w:sz w:val="22"/>
                <w:szCs w:val="22"/>
              </w:rPr>
              <w:t xml:space="preserve">Some days it can be that </w:t>
            </w:r>
            <w:r w:rsidR="005B3581" w:rsidRPr="00D15F56">
              <w:rPr>
                <w:rFonts w:ascii="Arial" w:hAnsi="Arial" w:cs="Arial"/>
                <w:sz w:val="22"/>
                <w:szCs w:val="22"/>
              </w:rPr>
              <w:t>they</w:t>
            </w:r>
            <w:r w:rsidRPr="00D15F56">
              <w:rPr>
                <w:rFonts w:ascii="Arial" w:hAnsi="Arial" w:cs="Arial"/>
                <w:sz w:val="22"/>
                <w:szCs w:val="22"/>
              </w:rPr>
              <w:t xml:space="preserve"> just doesn’t want to be spoken to.</w:t>
            </w:r>
          </w:p>
          <w:p w14:paraId="52BBE188" w14:textId="0CD560AB" w:rsidR="009C5427" w:rsidRPr="00D15F56" w:rsidRDefault="009C5427" w:rsidP="00D15F56">
            <w:pPr>
              <w:pStyle w:val="paragraph"/>
              <w:numPr>
                <w:ilvl w:val="0"/>
                <w:numId w:val="22"/>
              </w:numPr>
              <w:spacing w:before="0" w:beforeAutospacing="0" w:after="160" w:afterAutospacing="0"/>
              <w:textAlignment w:val="baseline"/>
              <w:rPr>
                <w:rStyle w:val="normaltextrun"/>
                <w:rFonts w:ascii="Arial" w:eastAsiaTheme="majorEastAsia" w:hAnsi="Arial" w:cs="Arial"/>
                <w:sz w:val="22"/>
                <w:szCs w:val="22"/>
              </w:rPr>
            </w:pPr>
            <w:r w:rsidRPr="00D15F56">
              <w:rPr>
                <w:rStyle w:val="normaltextrun"/>
                <w:rFonts w:ascii="Arial" w:eastAsiaTheme="majorEastAsia" w:hAnsi="Arial" w:cs="Arial"/>
                <w:sz w:val="22"/>
                <w:szCs w:val="22"/>
              </w:rPr>
              <w:t xml:space="preserve">Another child being in </w:t>
            </w:r>
            <w:r w:rsidR="005B3581" w:rsidRPr="00D15F56">
              <w:rPr>
                <w:rStyle w:val="normaltextrun"/>
                <w:rFonts w:ascii="Arial" w:eastAsiaTheme="majorEastAsia" w:hAnsi="Arial" w:cs="Arial"/>
                <w:sz w:val="22"/>
                <w:szCs w:val="22"/>
              </w:rPr>
              <w:t>the</w:t>
            </w:r>
            <w:r w:rsidRPr="00D15F56">
              <w:rPr>
                <w:rStyle w:val="normaltextrun"/>
                <w:rFonts w:ascii="Arial" w:eastAsiaTheme="majorEastAsia" w:hAnsi="Arial" w:cs="Arial"/>
                <w:sz w:val="22"/>
                <w:szCs w:val="22"/>
              </w:rPr>
              <w:t xml:space="preserve"> room</w:t>
            </w:r>
            <w:r w:rsidR="006F3D20">
              <w:rPr>
                <w:rStyle w:val="normaltextrun"/>
                <w:rFonts w:ascii="Arial" w:eastAsiaTheme="majorEastAsia" w:hAnsi="Arial" w:cs="Arial"/>
                <w:sz w:val="22"/>
                <w:szCs w:val="22"/>
              </w:rPr>
              <w:t>.</w:t>
            </w:r>
          </w:p>
        </w:tc>
      </w:tr>
    </w:tbl>
    <w:p w14:paraId="4951B95B" w14:textId="25A4CB6F" w:rsidR="009C5427" w:rsidRDefault="009C5427" w:rsidP="00D15F56">
      <w:pPr>
        <w:pStyle w:val="paragraph"/>
        <w:spacing w:before="0" w:beforeAutospacing="0" w:after="160" w:afterAutospacing="0"/>
        <w:textAlignment w:val="baseline"/>
        <w:rPr>
          <w:rFonts w:ascii="Arial" w:hAnsi="Arial" w:cs="Arial"/>
          <w:b/>
          <w:bCs/>
          <w:sz w:val="22"/>
          <w:szCs w:val="22"/>
        </w:rPr>
      </w:pPr>
    </w:p>
    <w:tbl>
      <w:tblPr>
        <w:tblStyle w:val="TableGrid"/>
        <w:tblW w:w="0" w:type="auto"/>
        <w:jc w:val="center"/>
        <w:tblLook w:val="04A0" w:firstRow="1" w:lastRow="0" w:firstColumn="1" w:lastColumn="0" w:noHBand="0" w:noVBand="1"/>
      </w:tblPr>
      <w:tblGrid>
        <w:gridCol w:w="3817"/>
        <w:gridCol w:w="1329"/>
        <w:gridCol w:w="1329"/>
        <w:gridCol w:w="3954"/>
      </w:tblGrid>
      <w:tr w:rsidR="00D27C85" w14:paraId="7BAE003E" w14:textId="77777777" w:rsidTr="002970F7">
        <w:trPr>
          <w:trHeight w:val="563"/>
          <w:jc w:val="center"/>
        </w:trPr>
        <w:tc>
          <w:tcPr>
            <w:tcW w:w="3817" w:type="dxa"/>
            <w:shd w:val="clear" w:color="auto" w:fill="B3D9CC"/>
            <w:vAlign w:val="center"/>
          </w:tcPr>
          <w:p w14:paraId="58267686" w14:textId="3E1D2090" w:rsidR="00D27C85" w:rsidRDefault="00D27C85" w:rsidP="00D27C85">
            <w:pPr>
              <w:pStyle w:val="paragraph"/>
              <w:spacing w:before="0" w:beforeAutospacing="0" w:after="160" w:afterAutospacing="0"/>
              <w:jc w:val="center"/>
              <w:textAlignment w:val="baseline"/>
              <w:rPr>
                <w:rFonts w:ascii="Arial" w:hAnsi="Arial" w:cs="Arial"/>
                <w:b/>
                <w:bCs/>
                <w:sz w:val="22"/>
                <w:szCs w:val="22"/>
              </w:rPr>
            </w:pPr>
            <w:r w:rsidRPr="00E06ADA">
              <w:rPr>
                <w:rFonts w:ascii="Arial" w:hAnsi="Arial" w:cs="Arial"/>
                <w:b/>
                <w:bCs/>
                <w:sz w:val="22"/>
                <w:szCs w:val="22"/>
              </w:rPr>
              <w:t>De-escalation skills</w:t>
            </w:r>
          </w:p>
        </w:tc>
        <w:tc>
          <w:tcPr>
            <w:tcW w:w="1329" w:type="dxa"/>
            <w:shd w:val="clear" w:color="auto" w:fill="B3D9CC"/>
            <w:vAlign w:val="center"/>
          </w:tcPr>
          <w:p w14:paraId="569DCBC5" w14:textId="2D289EE2" w:rsidR="00D27C85" w:rsidRDefault="00D27C85" w:rsidP="00D27C85">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Try</w:t>
            </w:r>
          </w:p>
        </w:tc>
        <w:tc>
          <w:tcPr>
            <w:tcW w:w="1329" w:type="dxa"/>
            <w:shd w:val="clear" w:color="auto" w:fill="B3D9CC"/>
            <w:vAlign w:val="center"/>
          </w:tcPr>
          <w:p w14:paraId="7E9F1D47" w14:textId="4061594E" w:rsidR="00D27C85" w:rsidRDefault="00D27C85" w:rsidP="00D27C85">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Avoid</w:t>
            </w:r>
          </w:p>
        </w:tc>
        <w:tc>
          <w:tcPr>
            <w:tcW w:w="3954" w:type="dxa"/>
            <w:shd w:val="clear" w:color="auto" w:fill="B3D9CC"/>
            <w:vAlign w:val="center"/>
          </w:tcPr>
          <w:p w14:paraId="39332F65" w14:textId="7B2F7501" w:rsidR="00D27C85" w:rsidRDefault="00D27C85" w:rsidP="00D27C85">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Notes</w:t>
            </w:r>
          </w:p>
        </w:tc>
      </w:tr>
      <w:tr w:rsidR="00D27C85" w14:paraId="1147DE00" w14:textId="77777777" w:rsidTr="002970F7">
        <w:trPr>
          <w:trHeight w:val="454"/>
          <w:jc w:val="center"/>
        </w:trPr>
        <w:tc>
          <w:tcPr>
            <w:tcW w:w="3817" w:type="dxa"/>
            <w:shd w:val="clear" w:color="auto" w:fill="auto"/>
            <w:vAlign w:val="center"/>
          </w:tcPr>
          <w:p w14:paraId="482FE271" w14:textId="52F34E1C" w:rsidR="00D27C85" w:rsidRP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Verbal advice and support</w:t>
            </w:r>
          </w:p>
        </w:tc>
        <w:sdt>
          <w:sdtPr>
            <w:rPr>
              <w:rFonts w:ascii="Arial" w:hAnsi="Arial" w:cs="Arial"/>
              <w:sz w:val="22"/>
              <w:szCs w:val="22"/>
            </w:rPr>
            <w:id w:val="1175840940"/>
            <w14:checkbox>
              <w14:checked w14:val="0"/>
              <w14:checkedState w14:val="2612" w14:font="MS Gothic"/>
              <w14:uncheckedState w14:val="2610" w14:font="MS Gothic"/>
            </w14:checkbox>
          </w:sdtPr>
          <w:sdtEndPr/>
          <w:sdtContent>
            <w:tc>
              <w:tcPr>
                <w:tcW w:w="1329" w:type="dxa"/>
                <w:shd w:val="clear" w:color="auto" w:fill="auto"/>
                <w:vAlign w:val="center"/>
              </w:tcPr>
              <w:p w14:paraId="700ED2B4" w14:textId="35D76DD0"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560051040"/>
            <w14:checkbox>
              <w14:checked w14:val="0"/>
              <w14:checkedState w14:val="2612" w14:font="MS Gothic"/>
              <w14:uncheckedState w14:val="2610" w14:font="MS Gothic"/>
            </w14:checkbox>
          </w:sdtPr>
          <w:sdtEndPr/>
          <w:sdtContent>
            <w:tc>
              <w:tcPr>
                <w:tcW w:w="1329" w:type="dxa"/>
                <w:shd w:val="clear" w:color="auto" w:fill="auto"/>
                <w:vAlign w:val="center"/>
              </w:tcPr>
              <w:p w14:paraId="03B63270" w14:textId="15C9B451"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7FB9ADA7"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2B5CB2A1" w14:textId="77777777" w:rsidTr="002970F7">
        <w:trPr>
          <w:trHeight w:val="454"/>
          <w:jc w:val="center"/>
        </w:trPr>
        <w:tc>
          <w:tcPr>
            <w:tcW w:w="3817" w:type="dxa"/>
            <w:shd w:val="clear" w:color="auto" w:fill="auto"/>
            <w:vAlign w:val="center"/>
          </w:tcPr>
          <w:p w14:paraId="03648962" w14:textId="51265D85"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Giving space</w:t>
            </w:r>
          </w:p>
        </w:tc>
        <w:sdt>
          <w:sdtPr>
            <w:rPr>
              <w:rFonts w:ascii="Arial" w:hAnsi="Arial" w:cs="Arial"/>
              <w:sz w:val="22"/>
              <w:szCs w:val="22"/>
            </w:rPr>
            <w:id w:val="-495187723"/>
            <w14:checkbox>
              <w14:checked w14:val="0"/>
              <w14:checkedState w14:val="2612" w14:font="MS Gothic"/>
              <w14:uncheckedState w14:val="2610" w14:font="MS Gothic"/>
            </w14:checkbox>
          </w:sdtPr>
          <w:sdtEndPr/>
          <w:sdtContent>
            <w:tc>
              <w:tcPr>
                <w:tcW w:w="1329" w:type="dxa"/>
                <w:shd w:val="clear" w:color="auto" w:fill="auto"/>
                <w:vAlign w:val="center"/>
              </w:tcPr>
              <w:p w14:paraId="42F73950" w14:textId="6B621A02"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57049362"/>
            <w14:checkbox>
              <w14:checked w14:val="0"/>
              <w14:checkedState w14:val="2612" w14:font="MS Gothic"/>
              <w14:uncheckedState w14:val="2610" w14:font="MS Gothic"/>
            </w14:checkbox>
          </w:sdtPr>
          <w:sdtEndPr/>
          <w:sdtContent>
            <w:tc>
              <w:tcPr>
                <w:tcW w:w="1329" w:type="dxa"/>
                <w:shd w:val="clear" w:color="auto" w:fill="auto"/>
                <w:vAlign w:val="center"/>
              </w:tcPr>
              <w:p w14:paraId="215E7B32" w14:textId="55DA2AB8"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40A8EB6E"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59652AFC" w14:textId="77777777" w:rsidTr="002970F7">
        <w:trPr>
          <w:trHeight w:val="454"/>
          <w:jc w:val="center"/>
        </w:trPr>
        <w:tc>
          <w:tcPr>
            <w:tcW w:w="3817" w:type="dxa"/>
            <w:shd w:val="clear" w:color="auto" w:fill="auto"/>
            <w:vAlign w:val="center"/>
          </w:tcPr>
          <w:p w14:paraId="53B64E81" w14:textId="799BA69D"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Reassurance</w:t>
            </w:r>
          </w:p>
        </w:tc>
        <w:sdt>
          <w:sdtPr>
            <w:rPr>
              <w:rFonts w:ascii="Arial" w:hAnsi="Arial" w:cs="Arial"/>
              <w:sz w:val="22"/>
              <w:szCs w:val="22"/>
            </w:rPr>
            <w:id w:val="1488437016"/>
            <w14:checkbox>
              <w14:checked w14:val="0"/>
              <w14:checkedState w14:val="2612" w14:font="MS Gothic"/>
              <w14:uncheckedState w14:val="2610" w14:font="MS Gothic"/>
            </w14:checkbox>
          </w:sdtPr>
          <w:sdtEndPr/>
          <w:sdtContent>
            <w:tc>
              <w:tcPr>
                <w:tcW w:w="1329" w:type="dxa"/>
                <w:shd w:val="clear" w:color="auto" w:fill="auto"/>
                <w:vAlign w:val="center"/>
              </w:tcPr>
              <w:p w14:paraId="13EE7BCA" w14:textId="366538E5"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34709040"/>
            <w14:checkbox>
              <w14:checked w14:val="0"/>
              <w14:checkedState w14:val="2612" w14:font="MS Gothic"/>
              <w14:uncheckedState w14:val="2610" w14:font="MS Gothic"/>
            </w14:checkbox>
          </w:sdtPr>
          <w:sdtEndPr/>
          <w:sdtContent>
            <w:tc>
              <w:tcPr>
                <w:tcW w:w="1329" w:type="dxa"/>
                <w:shd w:val="clear" w:color="auto" w:fill="auto"/>
                <w:vAlign w:val="center"/>
              </w:tcPr>
              <w:p w14:paraId="3F0FAE74" w14:textId="47CA154E"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57A46936"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16D79E12" w14:textId="77777777" w:rsidTr="002970F7">
        <w:trPr>
          <w:trHeight w:val="454"/>
          <w:jc w:val="center"/>
        </w:trPr>
        <w:tc>
          <w:tcPr>
            <w:tcW w:w="3817" w:type="dxa"/>
            <w:shd w:val="clear" w:color="auto" w:fill="auto"/>
            <w:vAlign w:val="center"/>
          </w:tcPr>
          <w:p w14:paraId="526947AF" w14:textId="56301478"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Help scripts</w:t>
            </w:r>
          </w:p>
        </w:tc>
        <w:sdt>
          <w:sdtPr>
            <w:rPr>
              <w:rFonts w:ascii="Arial" w:hAnsi="Arial" w:cs="Arial"/>
              <w:sz w:val="22"/>
              <w:szCs w:val="22"/>
            </w:rPr>
            <w:id w:val="1973327674"/>
            <w14:checkbox>
              <w14:checked w14:val="0"/>
              <w14:checkedState w14:val="2612" w14:font="MS Gothic"/>
              <w14:uncheckedState w14:val="2610" w14:font="MS Gothic"/>
            </w14:checkbox>
          </w:sdtPr>
          <w:sdtEndPr/>
          <w:sdtContent>
            <w:tc>
              <w:tcPr>
                <w:tcW w:w="1329" w:type="dxa"/>
                <w:shd w:val="clear" w:color="auto" w:fill="auto"/>
                <w:vAlign w:val="center"/>
              </w:tcPr>
              <w:p w14:paraId="2BEFF3FE" w14:textId="73486818"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55681023"/>
            <w14:checkbox>
              <w14:checked w14:val="0"/>
              <w14:checkedState w14:val="2612" w14:font="MS Gothic"/>
              <w14:uncheckedState w14:val="2610" w14:font="MS Gothic"/>
            </w14:checkbox>
          </w:sdtPr>
          <w:sdtEndPr/>
          <w:sdtContent>
            <w:tc>
              <w:tcPr>
                <w:tcW w:w="1329" w:type="dxa"/>
                <w:shd w:val="clear" w:color="auto" w:fill="auto"/>
                <w:vAlign w:val="center"/>
              </w:tcPr>
              <w:p w14:paraId="2F7034EF" w14:textId="2A0A416A"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7EAB909C"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5F9336B9" w14:textId="77777777" w:rsidTr="002970F7">
        <w:trPr>
          <w:trHeight w:val="454"/>
          <w:jc w:val="center"/>
        </w:trPr>
        <w:tc>
          <w:tcPr>
            <w:tcW w:w="3817" w:type="dxa"/>
            <w:shd w:val="clear" w:color="auto" w:fill="auto"/>
            <w:vAlign w:val="center"/>
          </w:tcPr>
          <w:p w14:paraId="04EB9ADE" w14:textId="6E24243E"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Negotiation</w:t>
            </w:r>
          </w:p>
        </w:tc>
        <w:sdt>
          <w:sdtPr>
            <w:rPr>
              <w:rFonts w:ascii="Arial" w:hAnsi="Arial" w:cs="Arial"/>
              <w:sz w:val="22"/>
              <w:szCs w:val="22"/>
            </w:rPr>
            <w:id w:val="-441002928"/>
            <w14:checkbox>
              <w14:checked w14:val="0"/>
              <w14:checkedState w14:val="2612" w14:font="MS Gothic"/>
              <w14:uncheckedState w14:val="2610" w14:font="MS Gothic"/>
            </w14:checkbox>
          </w:sdtPr>
          <w:sdtEndPr/>
          <w:sdtContent>
            <w:tc>
              <w:tcPr>
                <w:tcW w:w="1329" w:type="dxa"/>
                <w:shd w:val="clear" w:color="auto" w:fill="auto"/>
                <w:vAlign w:val="center"/>
              </w:tcPr>
              <w:p w14:paraId="5DA0E75A" w14:textId="30CC6745"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08458826"/>
            <w14:checkbox>
              <w14:checked w14:val="0"/>
              <w14:checkedState w14:val="2612" w14:font="MS Gothic"/>
              <w14:uncheckedState w14:val="2610" w14:font="MS Gothic"/>
            </w14:checkbox>
          </w:sdtPr>
          <w:sdtEndPr/>
          <w:sdtContent>
            <w:tc>
              <w:tcPr>
                <w:tcW w:w="1329" w:type="dxa"/>
                <w:shd w:val="clear" w:color="auto" w:fill="auto"/>
                <w:vAlign w:val="center"/>
              </w:tcPr>
              <w:p w14:paraId="00D84416" w14:textId="3C5E743A"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3B8B20C"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27C03D3B" w14:textId="77777777" w:rsidTr="002970F7">
        <w:trPr>
          <w:trHeight w:val="454"/>
          <w:jc w:val="center"/>
        </w:trPr>
        <w:tc>
          <w:tcPr>
            <w:tcW w:w="3817" w:type="dxa"/>
            <w:shd w:val="clear" w:color="auto" w:fill="auto"/>
            <w:vAlign w:val="center"/>
          </w:tcPr>
          <w:p w14:paraId="278ABADA" w14:textId="1E0CE557"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Choices</w:t>
            </w:r>
          </w:p>
        </w:tc>
        <w:sdt>
          <w:sdtPr>
            <w:rPr>
              <w:rFonts w:ascii="Arial" w:hAnsi="Arial" w:cs="Arial"/>
              <w:sz w:val="22"/>
              <w:szCs w:val="22"/>
            </w:rPr>
            <w:id w:val="-1773626803"/>
            <w14:checkbox>
              <w14:checked w14:val="0"/>
              <w14:checkedState w14:val="2612" w14:font="MS Gothic"/>
              <w14:uncheckedState w14:val="2610" w14:font="MS Gothic"/>
            </w14:checkbox>
          </w:sdtPr>
          <w:sdtEndPr/>
          <w:sdtContent>
            <w:tc>
              <w:tcPr>
                <w:tcW w:w="1329" w:type="dxa"/>
                <w:shd w:val="clear" w:color="auto" w:fill="auto"/>
                <w:vAlign w:val="center"/>
              </w:tcPr>
              <w:p w14:paraId="102EF5EB" w14:textId="6E445294"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2076236490"/>
            <w14:checkbox>
              <w14:checked w14:val="0"/>
              <w14:checkedState w14:val="2612" w14:font="MS Gothic"/>
              <w14:uncheckedState w14:val="2610" w14:font="MS Gothic"/>
            </w14:checkbox>
          </w:sdtPr>
          <w:sdtEndPr/>
          <w:sdtContent>
            <w:tc>
              <w:tcPr>
                <w:tcW w:w="1329" w:type="dxa"/>
                <w:shd w:val="clear" w:color="auto" w:fill="auto"/>
                <w:vAlign w:val="center"/>
              </w:tcPr>
              <w:p w14:paraId="749CFF1A" w14:textId="79B21543"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45F37444"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021923CE" w14:textId="77777777" w:rsidTr="002970F7">
        <w:trPr>
          <w:trHeight w:val="454"/>
          <w:jc w:val="center"/>
        </w:trPr>
        <w:tc>
          <w:tcPr>
            <w:tcW w:w="3817" w:type="dxa"/>
            <w:shd w:val="clear" w:color="auto" w:fill="auto"/>
            <w:vAlign w:val="center"/>
          </w:tcPr>
          <w:p w14:paraId="283A595A" w14:textId="53F01D4D" w:rsidR="00D27C85" w:rsidRDefault="00D27C8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Humo</w:t>
            </w:r>
            <w:r w:rsidR="002D5FF5">
              <w:rPr>
                <w:rFonts w:ascii="Arial" w:hAnsi="Arial" w:cs="Arial"/>
                <w:sz w:val="22"/>
                <w:szCs w:val="22"/>
              </w:rPr>
              <w:t>ur</w:t>
            </w:r>
          </w:p>
        </w:tc>
        <w:sdt>
          <w:sdtPr>
            <w:rPr>
              <w:rFonts w:ascii="Arial" w:hAnsi="Arial" w:cs="Arial"/>
              <w:sz w:val="22"/>
              <w:szCs w:val="22"/>
            </w:rPr>
            <w:id w:val="-114066767"/>
            <w14:checkbox>
              <w14:checked w14:val="0"/>
              <w14:checkedState w14:val="2612" w14:font="MS Gothic"/>
              <w14:uncheckedState w14:val="2610" w14:font="MS Gothic"/>
            </w14:checkbox>
          </w:sdtPr>
          <w:sdtEndPr/>
          <w:sdtContent>
            <w:tc>
              <w:tcPr>
                <w:tcW w:w="1329" w:type="dxa"/>
                <w:shd w:val="clear" w:color="auto" w:fill="auto"/>
                <w:vAlign w:val="center"/>
              </w:tcPr>
              <w:p w14:paraId="6182A217" w14:textId="10FCBC9C"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76535896"/>
            <w14:checkbox>
              <w14:checked w14:val="0"/>
              <w14:checkedState w14:val="2612" w14:font="MS Gothic"/>
              <w14:uncheckedState w14:val="2610" w14:font="MS Gothic"/>
            </w14:checkbox>
          </w:sdtPr>
          <w:sdtEndPr/>
          <w:sdtContent>
            <w:tc>
              <w:tcPr>
                <w:tcW w:w="1329" w:type="dxa"/>
                <w:shd w:val="clear" w:color="auto" w:fill="auto"/>
                <w:vAlign w:val="center"/>
              </w:tcPr>
              <w:p w14:paraId="6B9148BC" w14:textId="11DC9BEA"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3FA04238"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D27C85" w14:paraId="35B529EF" w14:textId="77777777" w:rsidTr="002970F7">
        <w:trPr>
          <w:trHeight w:val="454"/>
          <w:jc w:val="center"/>
        </w:trPr>
        <w:tc>
          <w:tcPr>
            <w:tcW w:w="3817" w:type="dxa"/>
            <w:shd w:val="clear" w:color="auto" w:fill="auto"/>
            <w:vAlign w:val="center"/>
          </w:tcPr>
          <w:p w14:paraId="44B36266" w14:textId="5019F725" w:rsidR="00D27C8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Consequences</w:t>
            </w:r>
          </w:p>
        </w:tc>
        <w:sdt>
          <w:sdtPr>
            <w:rPr>
              <w:rFonts w:ascii="Arial" w:hAnsi="Arial" w:cs="Arial"/>
              <w:sz w:val="22"/>
              <w:szCs w:val="22"/>
            </w:rPr>
            <w:id w:val="266283452"/>
            <w14:checkbox>
              <w14:checked w14:val="0"/>
              <w14:checkedState w14:val="2612" w14:font="MS Gothic"/>
              <w14:uncheckedState w14:val="2610" w14:font="MS Gothic"/>
            </w14:checkbox>
          </w:sdtPr>
          <w:sdtEndPr/>
          <w:sdtContent>
            <w:tc>
              <w:tcPr>
                <w:tcW w:w="1329" w:type="dxa"/>
                <w:shd w:val="clear" w:color="auto" w:fill="auto"/>
                <w:vAlign w:val="center"/>
              </w:tcPr>
              <w:p w14:paraId="30D2B926" w14:textId="32AB3F54"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5633847"/>
            <w14:checkbox>
              <w14:checked w14:val="0"/>
              <w14:checkedState w14:val="2612" w14:font="MS Gothic"/>
              <w14:uncheckedState w14:val="2610" w14:font="MS Gothic"/>
            </w14:checkbox>
          </w:sdtPr>
          <w:sdtEndPr/>
          <w:sdtContent>
            <w:tc>
              <w:tcPr>
                <w:tcW w:w="1329" w:type="dxa"/>
                <w:shd w:val="clear" w:color="auto" w:fill="auto"/>
                <w:vAlign w:val="center"/>
              </w:tcPr>
              <w:p w14:paraId="1F15B555" w14:textId="306B66C7" w:rsidR="00D27C8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1EDA3F25" w14:textId="77777777" w:rsidR="00D27C85" w:rsidRPr="00D27C85" w:rsidRDefault="00D27C85" w:rsidP="00D27C85">
            <w:pPr>
              <w:pStyle w:val="paragraph"/>
              <w:spacing w:before="0" w:beforeAutospacing="0" w:after="160" w:afterAutospacing="0"/>
              <w:jc w:val="center"/>
              <w:textAlignment w:val="baseline"/>
              <w:rPr>
                <w:rFonts w:ascii="Arial" w:hAnsi="Arial" w:cs="Arial"/>
                <w:sz w:val="22"/>
                <w:szCs w:val="22"/>
              </w:rPr>
            </w:pPr>
          </w:p>
        </w:tc>
      </w:tr>
      <w:tr w:rsidR="002D5FF5" w14:paraId="12DD7788" w14:textId="77777777" w:rsidTr="002970F7">
        <w:trPr>
          <w:trHeight w:val="454"/>
          <w:jc w:val="center"/>
        </w:trPr>
        <w:tc>
          <w:tcPr>
            <w:tcW w:w="3817" w:type="dxa"/>
            <w:shd w:val="clear" w:color="auto" w:fill="auto"/>
            <w:vAlign w:val="center"/>
          </w:tcPr>
          <w:p w14:paraId="2BC4D2D4" w14:textId="1C80F762"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Planned ignoring</w:t>
            </w:r>
          </w:p>
        </w:tc>
        <w:sdt>
          <w:sdtPr>
            <w:rPr>
              <w:rFonts w:ascii="Arial" w:hAnsi="Arial" w:cs="Arial"/>
              <w:sz w:val="22"/>
              <w:szCs w:val="22"/>
            </w:rPr>
            <w:id w:val="1415356095"/>
            <w14:checkbox>
              <w14:checked w14:val="0"/>
              <w14:checkedState w14:val="2612" w14:font="MS Gothic"/>
              <w14:uncheckedState w14:val="2610" w14:font="MS Gothic"/>
            </w14:checkbox>
          </w:sdtPr>
          <w:sdtEndPr/>
          <w:sdtContent>
            <w:tc>
              <w:tcPr>
                <w:tcW w:w="1329" w:type="dxa"/>
                <w:shd w:val="clear" w:color="auto" w:fill="auto"/>
                <w:vAlign w:val="center"/>
              </w:tcPr>
              <w:p w14:paraId="38D8EBA1" w14:textId="3241759B" w:rsidR="002D5FF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83075380"/>
            <w14:checkbox>
              <w14:checked w14:val="0"/>
              <w14:checkedState w14:val="2612" w14:font="MS Gothic"/>
              <w14:uncheckedState w14:val="2610" w14:font="MS Gothic"/>
            </w14:checkbox>
          </w:sdtPr>
          <w:sdtEndPr/>
          <w:sdtContent>
            <w:tc>
              <w:tcPr>
                <w:tcW w:w="1329" w:type="dxa"/>
                <w:shd w:val="clear" w:color="auto" w:fill="auto"/>
                <w:vAlign w:val="center"/>
              </w:tcPr>
              <w:p w14:paraId="74D44671" w14:textId="32AE5921" w:rsidR="002D5FF5" w:rsidRPr="00D27C85" w:rsidRDefault="00FB5F3A"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E9F5DC8"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7C250880" w14:textId="77777777" w:rsidTr="002970F7">
        <w:trPr>
          <w:trHeight w:val="454"/>
          <w:jc w:val="center"/>
        </w:trPr>
        <w:tc>
          <w:tcPr>
            <w:tcW w:w="3817" w:type="dxa"/>
            <w:shd w:val="clear" w:color="auto" w:fill="auto"/>
            <w:vAlign w:val="center"/>
          </w:tcPr>
          <w:p w14:paraId="74A4EDC1" w14:textId="1FF50839"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Take up time</w:t>
            </w:r>
          </w:p>
        </w:tc>
        <w:sdt>
          <w:sdtPr>
            <w:rPr>
              <w:rFonts w:ascii="Arial" w:hAnsi="Arial" w:cs="Arial"/>
              <w:sz w:val="22"/>
              <w:szCs w:val="22"/>
            </w:rPr>
            <w:id w:val="1765806117"/>
            <w14:checkbox>
              <w14:checked w14:val="0"/>
              <w14:checkedState w14:val="2612" w14:font="MS Gothic"/>
              <w14:uncheckedState w14:val="2610" w14:font="MS Gothic"/>
            </w14:checkbox>
          </w:sdtPr>
          <w:sdtEndPr/>
          <w:sdtContent>
            <w:tc>
              <w:tcPr>
                <w:tcW w:w="1329" w:type="dxa"/>
                <w:shd w:val="clear" w:color="auto" w:fill="auto"/>
                <w:vAlign w:val="center"/>
              </w:tcPr>
              <w:p w14:paraId="7641EB9D" w14:textId="5C80A45D"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73735890"/>
            <w14:checkbox>
              <w14:checked w14:val="0"/>
              <w14:checkedState w14:val="2612" w14:font="MS Gothic"/>
              <w14:uncheckedState w14:val="2610" w14:font="MS Gothic"/>
            </w14:checkbox>
          </w:sdtPr>
          <w:sdtEndPr/>
          <w:sdtContent>
            <w:tc>
              <w:tcPr>
                <w:tcW w:w="1329" w:type="dxa"/>
                <w:shd w:val="clear" w:color="auto" w:fill="auto"/>
                <w:vAlign w:val="center"/>
              </w:tcPr>
              <w:p w14:paraId="59F8D275" w14:textId="278081AB"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39AEA60D"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5865B6A8" w14:textId="77777777" w:rsidTr="002970F7">
        <w:trPr>
          <w:trHeight w:val="454"/>
          <w:jc w:val="center"/>
        </w:trPr>
        <w:tc>
          <w:tcPr>
            <w:tcW w:w="3817" w:type="dxa"/>
            <w:shd w:val="clear" w:color="auto" w:fill="auto"/>
            <w:vAlign w:val="center"/>
          </w:tcPr>
          <w:p w14:paraId="56A5DEB3" w14:textId="72D1DF29"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Time out</w:t>
            </w:r>
          </w:p>
        </w:tc>
        <w:sdt>
          <w:sdtPr>
            <w:rPr>
              <w:rFonts w:ascii="Arial" w:hAnsi="Arial" w:cs="Arial"/>
              <w:sz w:val="22"/>
              <w:szCs w:val="22"/>
            </w:rPr>
            <w:id w:val="-492799660"/>
            <w14:checkbox>
              <w14:checked w14:val="0"/>
              <w14:checkedState w14:val="2612" w14:font="MS Gothic"/>
              <w14:uncheckedState w14:val="2610" w14:font="MS Gothic"/>
            </w14:checkbox>
          </w:sdtPr>
          <w:sdtEndPr/>
          <w:sdtContent>
            <w:tc>
              <w:tcPr>
                <w:tcW w:w="1329" w:type="dxa"/>
                <w:shd w:val="clear" w:color="auto" w:fill="auto"/>
                <w:vAlign w:val="center"/>
              </w:tcPr>
              <w:p w14:paraId="345D6F31" w14:textId="7CC7D436"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60298847"/>
            <w14:checkbox>
              <w14:checked w14:val="0"/>
              <w14:checkedState w14:val="2612" w14:font="MS Gothic"/>
              <w14:uncheckedState w14:val="2610" w14:font="MS Gothic"/>
            </w14:checkbox>
          </w:sdtPr>
          <w:sdtEndPr/>
          <w:sdtContent>
            <w:tc>
              <w:tcPr>
                <w:tcW w:w="1329" w:type="dxa"/>
                <w:shd w:val="clear" w:color="auto" w:fill="auto"/>
                <w:vAlign w:val="center"/>
              </w:tcPr>
              <w:p w14:paraId="7F7F6F6E" w14:textId="7FF1DDC2"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56E2DDD9"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4A0A92A4" w14:textId="77777777" w:rsidTr="002970F7">
        <w:trPr>
          <w:trHeight w:val="454"/>
          <w:jc w:val="center"/>
        </w:trPr>
        <w:tc>
          <w:tcPr>
            <w:tcW w:w="3817" w:type="dxa"/>
            <w:shd w:val="clear" w:color="auto" w:fill="auto"/>
            <w:vAlign w:val="center"/>
          </w:tcPr>
          <w:p w14:paraId="0BB5E769" w14:textId="6B766080"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Supportive touch</w:t>
            </w:r>
          </w:p>
        </w:tc>
        <w:sdt>
          <w:sdtPr>
            <w:rPr>
              <w:rFonts w:ascii="Arial" w:hAnsi="Arial" w:cs="Arial"/>
              <w:sz w:val="22"/>
              <w:szCs w:val="22"/>
            </w:rPr>
            <w:id w:val="-1722751700"/>
            <w14:checkbox>
              <w14:checked w14:val="0"/>
              <w14:checkedState w14:val="2612" w14:font="MS Gothic"/>
              <w14:uncheckedState w14:val="2610" w14:font="MS Gothic"/>
            </w14:checkbox>
          </w:sdtPr>
          <w:sdtEndPr/>
          <w:sdtContent>
            <w:tc>
              <w:tcPr>
                <w:tcW w:w="1329" w:type="dxa"/>
                <w:shd w:val="clear" w:color="auto" w:fill="auto"/>
                <w:vAlign w:val="center"/>
              </w:tcPr>
              <w:p w14:paraId="5C7B5E4A" w14:textId="172C8DDC"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44245271"/>
            <w14:checkbox>
              <w14:checked w14:val="0"/>
              <w14:checkedState w14:val="2612" w14:font="MS Gothic"/>
              <w14:uncheckedState w14:val="2610" w14:font="MS Gothic"/>
            </w14:checkbox>
          </w:sdtPr>
          <w:sdtEndPr/>
          <w:sdtContent>
            <w:tc>
              <w:tcPr>
                <w:tcW w:w="1329" w:type="dxa"/>
                <w:shd w:val="clear" w:color="auto" w:fill="auto"/>
                <w:vAlign w:val="center"/>
              </w:tcPr>
              <w:p w14:paraId="03DD311A" w14:textId="2384A2DC"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57B15B5B"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417B92B2" w14:textId="77777777" w:rsidTr="002970F7">
        <w:trPr>
          <w:trHeight w:val="454"/>
          <w:jc w:val="center"/>
        </w:trPr>
        <w:tc>
          <w:tcPr>
            <w:tcW w:w="3817" w:type="dxa"/>
            <w:shd w:val="clear" w:color="auto" w:fill="auto"/>
            <w:vAlign w:val="center"/>
          </w:tcPr>
          <w:p w14:paraId="5DCF269E" w14:textId="2B023A68"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Transfer adult</w:t>
            </w:r>
          </w:p>
        </w:tc>
        <w:sdt>
          <w:sdtPr>
            <w:rPr>
              <w:rFonts w:ascii="Arial" w:hAnsi="Arial" w:cs="Arial"/>
              <w:sz w:val="22"/>
              <w:szCs w:val="22"/>
            </w:rPr>
            <w:id w:val="-1608190031"/>
            <w14:checkbox>
              <w14:checked w14:val="0"/>
              <w14:checkedState w14:val="2612" w14:font="MS Gothic"/>
              <w14:uncheckedState w14:val="2610" w14:font="MS Gothic"/>
            </w14:checkbox>
          </w:sdtPr>
          <w:sdtEndPr/>
          <w:sdtContent>
            <w:tc>
              <w:tcPr>
                <w:tcW w:w="1329" w:type="dxa"/>
                <w:shd w:val="clear" w:color="auto" w:fill="auto"/>
                <w:vAlign w:val="center"/>
              </w:tcPr>
              <w:p w14:paraId="6F0962DF" w14:textId="5B317FD4"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853085445"/>
            <w14:checkbox>
              <w14:checked w14:val="0"/>
              <w14:checkedState w14:val="2612" w14:font="MS Gothic"/>
              <w14:uncheckedState w14:val="2610" w14:font="MS Gothic"/>
            </w14:checkbox>
          </w:sdtPr>
          <w:sdtEndPr/>
          <w:sdtContent>
            <w:tc>
              <w:tcPr>
                <w:tcW w:w="1329" w:type="dxa"/>
                <w:shd w:val="clear" w:color="auto" w:fill="auto"/>
                <w:vAlign w:val="center"/>
              </w:tcPr>
              <w:p w14:paraId="5622FF4B" w14:textId="663D1DB1"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17A8CADF"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280DEE20" w14:textId="77777777" w:rsidTr="002970F7">
        <w:trPr>
          <w:trHeight w:val="454"/>
          <w:jc w:val="center"/>
        </w:trPr>
        <w:tc>
          <w:tcPr>
            <w:tcW w:w="3817" w:type="dxa"/>
            <w:shd w:val="clear" w:color="auto" w:fill="auto"/>
            <w:vAlign w:val="center"/>
          </w:tcPr>
          <w:p w14:paraId="1A002FE2" w14:textId="760018A0"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Success reminded</w:t>
            </w:r>
          </w:p>
        </w:tc>
        <w:sdt>
          <w:sdtPr>
            <w:rPr>
              <w:rFonts w:ascii="Arial" w:hAnsi="Arial" w:cs="Arial"/>
              <w:sz w:val="22"/>
              <w:szCs w:val="22"/>
            </w:rPr>
            <w:id w:val="-1249969968"/>
            <w14:checkbox>
              <w14:checked w14:val="0"/>
              <w14:checkedState w14:val="2612" w14:font="MS Gothic"/>
              <w14:uncheckedState w14:val="2610" w14:font="MS Gothic"/>
            </w14:checkbox>
          </w:sdtPr>
          <w:sdtEndPr/>
          <w:sdtContent>
            <w:tc>
              <w:tcPr>
                <w:tcW w:w="1329" w:type="dxa"/>
                <w:shd w:val="clear" w:color="auto" w:fill="auto"/>
                <w:vAlign w:val="center"/>
              </w:tcPr>
              <w:p w14:paraId="1439C087" w14:textId="5DDC2213"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461490564"/>
            <w14:checkbox>
              <w14:checked w14:val="0"/>
              <w14:checkedState w14:val="2612" w14:font="MS Gothic"/>
              <w14:uncheckedState w14:val="2610" w14:font="MS Gothic"/>
            </w14:checkbox>
          </w:sdtPr>
          <w:sdtEndPr/>
          <w:sdtContent>
            <w:tc>
              <w:tcPr>
                <w:tcW w:w="1329" w:type="dxa"/>
                <w:shd w:val="clear" w:color="auto" w:fill="auto"/>
                <w:vAlign w:val="center"/>
              </w:tcPr>
              <w:p w14:paraId="069BC334" w14:textId="0E8FAA6E"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209C524C"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2D5FF5" w14:paraId="6CCFC60F" w14:textId="77777777" w:rsidTr="002970F7">
        <w:trPr>
          <w:trHeight w:val="454"/>
          <w:jc w:val="center"/>
        </w:trPr>
        <w:tc>
          <w:tcPr>
            <w:tcW w:w="3817" w:type="dxa"/>
            <w:shd w:val="clear" w:color="auto" w:fill="auto"/>
            <w:vAlign w:val="center"/>
          </w:tcPr>
          <w:p w14:paraId="4D760AF6" w14:textId="50CFB6BB" w:rsidR="002D5FF5" w:rsidRDefault="002D5FF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Simple listening</w:t>
            </w:r>
          </w:p>
        </w:tc>
        <w:sdt>
          <w:sdtPr>
            <w:rPr>
              <w:rFonts w:ascii="Arial" w:hAnsi="Arial" w:cs="Arial"/>
              <w:sz w:val="22"/>
              <w:szCs w:val="22"/>
            </w:rPr>
            <w:id w:val="1697110099"/>
            <w14:checkbox>
              <w14:checked w14:val="0"/>
              <w14:checkedState w14:val="2612" w14:font="MS Gothic"/>
              <w14:uncheckedState w14:val="2610" w14:font="MS Gothic"/>
            </w14:checkbox>
          </w:sdtPr>
          <w:sdtEndPr/>
          <w:sdtContent>
            <w:tc>
              <w:tcPr>
                <w:tcW w:w="1329" w:type="dxa"/>
                <w:shd w:val="clear" w:color="auto" w:fill="auto"/>
                <w:vAlign w:val="center"/>
              </w:tcPr>
              <w:p w14:paraId="448F4F04" w14:textId="203593D0"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567088260"/>
            <w14:checkbox>
              <w14:checked w14:val="0"/>
              <w14:checkedState w14:val="2612" w14:font="MS Gothic"/>
              <w14:uncheckedState w14:val="2610" w14:font="MS Gothic"/>
            </w14:checkbox>
          </w:sdtPr>
          <w:sdtEndPr/>
          <w:sdtContent>
            <w:tc>
              <w:tcPr>
                <w:tcW w:w="1329" w:type="dxa"/>
                <w:shd w:val="clear" w:color="auto" w:fill="auto"/>
                <w:vAlign w:val="center"/>
              </w:tcPr>
              <w:p w14:paraId="48D72984" w14:textId="234A4EC2" w:rsidR="002D5FF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160775C" w14:textId="77777777" w:rsidR="002D5FF5" w:rsidRPr="00D27C85" w:rsidRDefault="002D5FF5" w:rsidP="00D27C85">
            <w:pPr>
              <w:pStyle w:val="paragraph"/>
              <w:spacing w:before="0" w:beforeAutospacing="0" w:after="160" w:afterAutospacing="0"/>
              <w:jc w:val="center"/>
              <w:textAlignment w:val="baseline"/>
              <w:rPr>
                <w:rFonts w:ascii="Arial" w:hAnsi="Arial" w:cs="Arial"/>
                <w:sz w:val="22"/>
                <w:szCs w:val="22"/>
              </w:rPr>
            </w:pPr>
          </w:p>
        </w:tc>
      </w:tr>
      <w:tr w:rsidR="00B71468" w14:paraId="71997643" w14:textId="77777777" w:rsidTr="002970F7">
        <w:trPr>
          <w:trHeight w:val="454"/>
          <w:jc w:val="center"/>
        </w:trPr>
        <w:tc>
          <w:tcPr>
            <w:tcW w:w="3817" w:type="dxa"/>
            <w:shd w:val="clear" w:color="auto" w:fill="auto"/>
            <w:vAlign w:val="center"/>
          </w:tcPr>
          <w:p w14:paraId="64EA9B44" w14:textId="58471F86" w:rsidR="00B71468" w:rsidRDefault="00B71468"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Acknowledgement</w:t>
            </w:r>
          </w:p>
        </w:tc>
        <w:sdt>
          <w:sdtPr>
            <w:rPr>
              <w:rFonts w:ascii="Arial" w:hAnsi="Arial" w:cs="Arial"/>
              <w:sz w:val="22"/>
              <w:szCs w:val="22"/>
            </w:rPr>
            <w:id w:val="-2101949175"/>
            <w14:checkbox>
              <w14:checked w14:val="0"/>
              <w14:checkedState w14:val="2612" w14:font="MS Gothic"/>
              <w14:uncheckedState w14:val="2610" w14:font="MS Gothic"/>
            </w14:checkbox>
          </w:sdtPr>
          <w:sdtEndPr/>
          <w:sdtContent>
            <w:tc>
              <w:tcPr>
                <w:tcW w:w="1329" w:type="dxa"/>
                <w:shd w:val="clear" w:color="auto" w:fill="auto"/>
                <w:vAlign w:val="center"/>
              </w:tcPr>
              <w:p w14:paraId="1753666F" w14:textId="22ACB8CC"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82332331"/>
            <w14:checkbox>
              <w14:checked w14:val="0"/>
              <w14:checkedState w14:val="2612" w14:font="MS Gothic"/>
              <w14:uncheckedState w14:val="2610" w14:font="MS Gothic"/>
            </w14:checkbox>
          </w:sdtPr>
          <w:sdtEndPr/>
          <w:sdtContent>
            <w:tc>
              <w:tcPr>
                <w:tcW w:w="1329" w:type="dxa"/>
                <w:shd w:val="clear" w:color="auto" w:fill="auto"/>
                <w:vAlign w:val="center"/>
              </w:tcPr>
              <w:p w14:paraId="758D64EC" w14:textId="4484A10F"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4C659F34" w14:textId="77777777" w:rsidR="00B71468" w:rsidRPr="00D27C85" w:rsidRDefault="00B71468" w:rsidP="00D27C85">
            <w:pPr>
              <w:pStyle w:val="paragraph"/>
              <w:spacing w:before="0" w:beforeAutospacing="0" w:after="160" w:afterAutospacing="0"/>
              <w:jc w:val="center"/>
              <w:textAlignment w:val="baseline"/>
              <w:rPr>
                <w:rFonts w:ascii="Arial" w:hAnsi="Arial" w:cs="Arial"/>
                <w:sz w:val="22"/>
                <w:szCs w:val="22"/>
              </w:rPr>
            </w:pPr>
          </w:p>
        </w:tc>
      </w:tr>
      <w:tr w:rsidR="00B71468" w14:paraId="57AED65E" w14:textId="77777777" w:rsidTr="002970F7">
        <w:trPr>
          <w:trHeight w:val="454"/>
          <w:jc w:val="center"/>
        </w:trPr>
        <w:tc>
          <w:tcPr>
            <w:tcW w:w="3817" w:type="dxa"/>
            <w:shd w:val="clear" w:color="auto" w:fill="auto"/>
            <w:vAlign w:val="center"/>
          </w:tcPr>
          <w:p w14:paraId="67038C4E" w14:textId="1BA02430" w:rsidR="00B71468" w:rsidRDefault="00B71468"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Apologising</w:t>
            </w:r>
          </w:p>
        </w:tc>
        <w:sdt>
          <w:sdtPr>
            <w:rPr>
              <w:rFonts w:ascii="Arial" w:hAnsi="Arial" w:cs="Arial"/>
              <w:sz w:val="22"/>
              <w:szCs w:val="22"/>
            </w:rPr>
            <w:id w:val="-384333248"/>
            <w14:checkbox>
              <w14:checked w14:val="0"/>
              <w14:checkedState w14:val="2612" w14:font="MS Gothic"/>
              <w14:uncheckedState w14:val="2610" w14:font="MS Gothic"/>
            </w14:checkbox>
          </w:sdtPr>
          <w:sdtEndPr/>
          <w:sdtContent>
            <w:tc>
              <w:tcPr>
                <w:tcW w:w="1329" w:type="dxa"/>
                <w:shd w:val="clear" w:color="auto" w:fill="auto"/>
                <w:vAlign w:val="center"/>
              </w:tcPr>
              <w:p w14:paraId="0E2A7371" w14:textId="0FB49303"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58333555"/>
            <w14:checkbox>
              <w14:checked w14:val="0"/>
              <w14:checkedState w14:val="2612" w14:font="MS Gothic"/>
              <w14:uncheckedState w14:val="2610" w14:font="MS Gothic"/>
            </w14:checkbox>
          </w:sdtPr>
          <w:sdtEndPr/>
          <w:sdtContent>
            <w:tc>
              <w:tcPr>
                <w:tcW w:w="1329" w:type="dxa"/>
                <w:shd w:val="clear" w:color="auto" w:fill="auto"/>
                <w:vAlign w:val="center"/>
              </w:tcPr>
              <w:p w14:paraId="0D9B6722" w14:textId="40639E49"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1DD035DB" w14:textId="77777777" w:rsidR="00B71468" w:rsidRPr="00D27C85" w:rsidRDefault="00B71468" w:rsidP="00D27C85">
            <w:pPr>
              <w:pStyle w:val="paragraph"/>
              <w:spacing w:before="0" w:beforeAutospacing="0" w:after="160" w:afterAutospacing="0"/>
              <w:jc w:val="center"/>
              <w:textAlignment w:val="baseline"/>
              <w:rPr>
                <w:rFonts w:ascii="Arial" w:hAnsi="Arial" w:cs="Arial"/>
                <w:sz w:val="22"/>
                <w:szCs w:val="22"/>
              </w:rPr>
            </w:pPr>
          </w:p>
        </w:tc>
      </w:tr>
      <w:tr w:rsidR="00B71468" w14:paraId="51936D66" w14:textId="77777777" w:rsidTr="002970F7">
        <w:trPr>
          <w:trHeight w:val="454"/>
          <w:jc w:val="center"/>
        </w:trPr>
        <w:tc>
          <w:tcPr>
            <w:tcW w:w="3817" w:type="dxa"/>
            <w:shd w:val="clear" w:color="auto" w:fill="auto"/>
            <w:vAlign w:val="center"/>
          </w:tcPr>
          <w:p w14:paraId="071442CA" w14:textId="45E973CD" w:rsidR="00B71468" w:rsidRDefault="00EE335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Agreeing</w:t>
            </w:r>
          </w:p>
        </w:tc>
        <w:sdt>
          <w:sdtPr>
            <w:rPr>
              <w:rFonts w:ascii="Arial" w:hAnsi="Arial" w:cs="Arial"/>
              <w:sz w:val="22"/>
              <w:szCs w:val="22"/>
            </w:rPr>
            <w:id w:val="304444167"/>
            <w14:checkbox>
              <w14:checked w14:val="0"/>
              <w14:checkedState w14:val="2612" w14:font="MS Gothic"/>
              <w14:uncheckedState w14:val="2610" w14:font="MS Gothic"/>
            </w14:checkbox>
          </w:sdtPr>
          <w:sdtEndPr/>
          <w:sdtContent>
            <w:tc>
              <w:tcPr>
                <w:tcW w:w="1329" w:type="dxa"/>
                <w:shd w:val="clear" w:color="auto" w:fill="auto"/>
                <w:vAlign w:val="center"/>
              </w:tcPr>
              <w:p w14:paraId="2F5305E4" w14:textId="1ABEF23C"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359784936"/>
            <w14:checkbox>
              <w14:checked w14:val="0"/>
              <w14:checkedState w14:val="2612" w14:font="MS Gothic"/>
              <w14:uncheckedState w14:val="2610" w14:font="MS Gothic"/>
            </w14:checkbox>
          </w:sdtPr>
          <w:sdtEndPr/>
          <w:sdtContent>
            <w:tc>
              <w:tcPr>
                <w:tcW w:w="1329" w:type="dxa"/>
                <w:shd w:val="clear" w:color="auto" w:fill="auto"/>
                <w:vAlign w:val="center"/>
              </w:tcPr>
              <w:p w14:paraId="1F15D2BF" w14:textId="79B44A0B" w:rsidR="00B71468"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2342B7D7" w14:textId="77777777" w:rsidR="00B71468" w:rsidRPr="00D27C85" w:rsidRDefault="00B71468" w:rsidP="00D27C85">
            <w:pPr>
              <w:pStyle w:val="paragraph"/>
              <w:spacing w:before="0" w:beforeAutospacing="0" w:after="160" w:afterAutospacing="0"/>
              <w:jc w:val="center"/>
              <w:textAlignment w:val="baseline"/>
              <w:rPr>
                <w:rFonts w:ascii="Arial" w:hAnsi="Arial" w:cs="Arial"/>
                <w:sz w:val="22"/>
                <w:szCs w:val="22"/>
              </w:rPr>
            </w:pPr>
          </w:p>
        </w:tc>
      </w:tr>
      <w:tr w:rsidR="00EE3355" w14:paraId="43763707" w14:textId="77777777" w:rsidTr="002970F7">
        <w:trPr>
          <w:trHeight w:val="454"/>
          <w:jc w:val="center"/>
        </w:trPr>
        <w:tc>
          <w:tcPr>
            <w:tcW w:w="3817" w:type="dxa"/>
            <w:shd w:val="clear" w:color="auto" w:fill="auto"/>
            <w:vAlign w:val="center"/>
          </w:tcPr>
          <w:p w14:paraId="162E1CCA" w14:textId="0E2117FF" w:rsidR="00EE3355" w:rsidRDefault="00EE335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Removing audience</w:t>
            </w:r>
          </w:p>
        </w:tc>
        <w:sdt>
          <w:sdtPr>
            <w:rPr>
              <w:rFonts w:ascii="Arial" w:hAnsi="Arial" w:cs="Arial"/>
              <w:sz w:val="22"/>
              <w:szCs w:val="22"/>
            </w:rPr>
            <w:id w:val="-2087753875"/>
            <w14:checkbox>
              <w14:checked w14:val="0"/>
              <w14:checkedState w14:val="2612" w14:font="MS Gothic"/>
              <w14:uncheckedState w14:val="2610" w14:font="MS Gothic"/>
            </w14:checkbox>
          </w:sdtPr>
          <w:sdtEndPr/>
          <w:sdtContent>
            <w:tc>
              <w:tcPr>
                <w:tcW w:w="1329" w:type="dxa"/>
                <w:shd w:val="clear" w:color="auto" w:fill="auto"/>
                <w:vAlign w:val="center"/>
              </w:tcPr>
              <w:p w14:paraId="02131D85" w14:textId="06F1F016" w:rsidR="00EE335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74830634"/>
            <w14:checkbox>
              <w14:checked w14:val="0"/>
              <w14:checkedState w14:val="2612" w14:font="MS Gothic"/>
              <w14:uncheckedState w14:val="2610" w14:font="MS Gothic"/>
            </w14:checkbox>
          </w:sdtPr>
          <w:sdtEndPr/>
          <w:sdtContent>
            <w:tc>
              <w:tcPr>
                <w:tcW w:w="1329" w:type="dxa"/>
                <w:shd w:val="clear" w:color="auto" w:fill="auto"/>
                <w:vAlign w:val="center"/>
              </w:tcPr>
              <w:p w14:paraId="32602A45" w14:textId="15260B6A" w:rsidR="00EE335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2E426054" w14:textId="77777777" w:rsidR="00EE3355" w:rsidRPr="00D27C85" w:rsidRDefault="00EE3355" w:rsidP="00D27C85">
            <w:pPr>
              <w:pStyle w:val="paragraph"/>
              <w:spacing w:before="0" w:beforeAutospacing="0" w:after="160" w:afterAutospacing="0"/>
              <w:jc w:val="center"/>
              <w:textAlignment w:val="baseline"/>
              <w:rPr>
                <w:rFonts w:ascii="Arial" w:hAnsi="Arial" w:cs="Arial"/>
                <w:sz w:val="22"/>
                <w:szCs w:val="22"/>
              </w:rPr>
            </w:pPr>
          </w:p>
        </w:tc>
      </w:tr>
      <w:tr w:rsidR="00EE3355" w14:paraId="245D1169" w14:textId="77777777" w:rsidTr="002970F7">
        <w:trPr>
          <w:trHeight w:val="454"/>
          <w:jc w:val="center"/>
        </w:trPr>
        <w:tc>
          <w:tcPr>
            <w:tcW w:w="3817" w:type="dxa"/>
            <w:shd w:val="clear" w:color="auto" w:fill="auto"/>
            <w:vAlign w:val="center"/>
          </w:tcPr>
          <w:p w14:paraId="75918745" w14:textId="11A2E62D" w:rsidR="00EE3355" w:rsidRDefault="00EE3355" w:rsidP="00D27C85">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Other</w:t>
            </w:r>
          </w:p>
        </w:tc>
        <w:sdt>
          <w:sdtPr>
            <w:rPr>
              <w:rFonts w:ascii="Arial" w:hAnsi="Arial" w:cs="Arial"/>
              <w:sz w:val="22"/>
              <w:szCs w:val="22"/>
            </w:rPr>
            <w:id w:val="834188290"/>
            <w14:checkbox>
              <w14:checked w14:val="0"/>
              <w14:checkedState w14:val="2612" w14:font="MS Gothic"/>
              <w14:uncheckedState w14:val="2610" w14:font="MS Gothic"/>
            </w14:checkbox>
          </w:sdtPr>
          <w:sdtEndPr/>
          <w:sdtContent>
            <w:tc>
              <w:tcPr>
                <w:tcW w:w="1329" w:type="dxa"/>
                <w:shd w:val="clear" w:color="auto" w:fill="auto"/>
                <w:vAlign w:val="center"/>
              </w:tcPr>
              <w:p w14:paraId="6AFF5F92" w14:textId="090EA25B" w:rsidR="00EE335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115562608"/>
            <w14:checkbox>
              <w14:checked w14:val="0"/>
              <w14:checkedState w14:val="2612" w14:font="MS Gothic"/>
              <w14:uncheckedState w14:val="2610" w14:font="MS Gothic"/>
            </w14:checkbox>
          </w:sdtPr>
          <w:sdtEndPr/>
          <w:sdtContent>
            <w:tc>
              <w:tcPr>
                <w:tcW w:w="1329" w:type="dxa"/>
                <w:shd w:val="clear" w:color="auto" w:fill="auto"/>
                <w:vAlign w:val="center"/>
              </w:tcPr>
              <w:p w14:paraId="62024778" w14:textId="3DA3FA18" w:rsidR="00EE3355" w:rsidRPr="00D27C85" w:rsidRDefault="002970F7" w:rsidP="00D27C85">
                <w:pPr>
                  <w:pStyle w:val="paragraph"/>
                  <w:spacing w:before="0" w:beforeAutospacing="0" w:after="160" w:afterAutospacing="0"/>
                  <w:jc w:val="center"/>
                  <w:textAlignment w:val="baseline"/>
                  <w:rPr>
                    <w:rFonts w:ascii="Arial"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C7CA1EF" w14:textId="77777777" w:rsidR="00EE3355" w:rsidRPr="00D27C85" w:rsidRDefault="00EE3355" w:rsidP="00D27C85">
            <w:pPr>
              <w:pStyle w:val="paragraph"/>
              <w:spacing w:before="0" w:beforeAutospacing="0" w:after="160" w:afterAutospacing="0"/>
              <w:jc w:val="center"/>
              <w:textAlignment w:val="baseline"/>
              <w:rPr>
                <w:rFonts w:ascii="Arial" w:hAnsi="Arial" w:cs="Arial"/>
                <w:sz w:val="22"/>
                <w:szCs w:val="22"/>
              </w:rPr>
            </w:pPr>
          </w:p>
        </w:tc>
      </w:tr>
    </w:tbl>
    <w:p w14:paraId="256FD4AE" w14:textId="77777777" w:rsidR="009C5427" w:rsidRPr="00D15F56" w:rsidRDefault="009C5427"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p>
    <w:p w14:paraId="28CBB9C1" w14:textId="77777777" w:rsidR="0060287F" w:rsidRDefault="0060287F"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p>
    <w:p w14:paraId="6027422C" w14:textId="77777777" w:rsidR="00D45E65" w:rsidRDefault="00D45E65"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p>
    <w:p w14:paraId="5C15DEB9" w14:textId="77777777" w:rsidR="00283EE5" w:rsidRDefault="00283EE5"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p>
    <w:p w14:paraId="4E3ED46D" w14:textId="1E707A70" w:rsidR="009C5427" w:rsidRPr="00D15F56" w:rsidRDefault="00D45E65" w:rsidP="00D15F56">
      <w:pPr>
        <w:pStyle w:val="paragraph"/>
        <w:spacing w:before="0" w:beforeAutospacing="0" w:after="160" w:afterAutospacing="0"/>
        <w:textAlignment w:val="baseline"/>
        <w:rPr>
          <w:rFonts w:ascii="Arial" w:hAnsi="Arial" w:cs="Arial"/>
          <w:sz w:val="22"/>
          <w:szCs w:val="22"/>
        </w:rPr>
      </w:pPr>
      <w:r>
        <w:rPr>
          <w:rStyle w:val="normaltextrun"/>
          <w:rFonts w:ascii="Arial" w:eastAsiaTheme="majorEastAsia" w:hAnsi="Arial" w:cs="Arial"/>
          <w:b/>
          <w:bCs/>
          <w:sz w:val="22"/>
          <w:szCs w:val="22"/>
        </w:rPr>
        <w:lastRenderedPageBreak/>
        <w:t xml:space="preserve">3. </w:t>
      </w:r>
      <w:r w:rsidR="00E06ADA">
        <w:rPr>
          <w:rStyle w:val="normaltextrun"/>
          <w:rFonts w:ascii="Arial" w:eastAsiaTheme="majorEastAsia" w:hAnsi="Arial" w:cs="Arial"/>
          <w:b/>
          <w:bCs/>
          <w:sz w:val="22"/>
          <w:szCs w:val="22"/>
        </w:rPr>
        <w:t>Management of environment</w:t>
      </w:r>
    </w:p>
    <w:p w14:paraId="49D766D9" w14:textId="60716F6C" w:rsidR="009C5427" w:rsidRPr="00E06ADA" w:rsidRDefault="00E06ADA" w:rsidP="00D15F56">
      <w:pPr>
        <w:pStyle w:val="paragraph"/>
        <w:numPr>
          <w:ilvl w:val="0"/>
          <w:numId w:val="23"/>
        </w:numPr>
        <w:spacing w:before="0" w:beforeAutospacing="0" w:after="160" w:afterAutospacing="0"/>
        <w:ind w:left="360" w:firstLine="0"/>
        <w:textAlignment w:val="baseline"/>
        <w:rPr>
          <w:rStyle w:val="normaltextrun"/>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 xml:space="preserve">has </w:t>
      </w:r>
      <w:r>
        <w:rPr>
          <w:rStyle w:val="normaltextrun"/>
          <w:rFonts w:ascii="Arial" w:eastAsiaTheme="majorEastAsia" w:hAnsi="Arial" w:cs="Arial"/>
          <w:sz w:val="22"/>
          <w:szCs w:val="22"/>
        </w:rPr>
        <w:t>their</w:t>
      </w:r>
      <w:r w:rsidR="009C5427" w:rsidRPr="00D15F56">
        <w:rPr>
          <w:rStyle w:val="normaltextrun"/>
          <w:rFonts w:ascii="Arial" w:eastAsiaTheme="majorEastAsia" w:hAnsi="Arial" w:cs="Arial"/>
          <w:sz w:val="22"/>
          <w:szCs w:val="22"/>
        </w:rPr>
        <w:t xml:space="preserve"> own room in school and stays in here for the duration of time in school. </w:t>
      </w:r>
    </w:p>
    <w:p w14:paraId="67916B65" w14:textId="670330E6" w:rsidR="009C5427" w:rsidRPr="00D15F56" w:rsidRDefault="00D45E65" w:rsidP="00D15F56">
      <w:pPr>
        <w:pStyle w:val="paragraph"/>
        <w:spacing w:before="0" w:beforeAutospacing="0" w:after="160" w:afterAutospacing="0"/>
        <w:textAlignment w:val="baseline"/>
        <w:rPr>
          <w:rFonts w:ascii="Arial" w:hAnsi="Arial" w:cs="Arial"/>
          <w:sz w:val="22"/>
          <w:szCs w:val="22"/>
        </w:rPr>
      </w:pPr>
      <w:r>
        <w:rPr>
          <w:rStyle w:val="normaltextrun"/>
          <w:rFonts w:ascii="Arial" w:eastAsiaTheme="majorEastAsia" w:hAnsi="Arial" w:cs="Arial"/>
          <w:b/>
          <w:bCs/>
          <w:sz w:val="22"/>
          <w:szCs w:val="22"/>
        </w:rPr>
        <w:t xml:space="preserve">4. </w:t>
      </w:r>
      <w:r w:rsidR="00E06ADA">
        <w:rPr>
          <w:rStyle w:val="normaltextrun"/>
          <w:rFonts w:ascii="Arial" w:eastAsiaTheme="majorEastAsia" w:hAnsi="Arial" w:cs="Arial"/>
          <w:b/>
          <w:bCs/>
          <w:sz w:val="22"/>
          <w:szCs w:val="22"/>
        </w:rPr>
        <w:t>Communication needs</w:t>
      </w:r>
    </w:p>
    <w:p w14:paraId="50D1F65B" w14:textId="75D6C5BD" w:rsidR="009C5427" w:rsidRPr="00D15F56" w:rsidRDefault="009C5427" w:rsidP="00D15F56">
      <w:pPr>
        <w:pStyle w:val="paragraph"/>
        <w:numPr>
          <w:ilvl w:val="0"/>
          <w:numId w:val="24"/>
        </w:numPr>
        <w:spacing w:before="0" w:beforeAutospacing="0" w:after="160" w:afterAutospacing="0"/>
        <w:ind w:left="360" w:firstLine="0"/>
        <w:textAlignment w:val="baseline"/>
        <w:rPr>
          <w:rStyle w:val="eop"/>
          <w:rFonts w:ascii="Arial" w:hAnsi="Arial" w:cs="Arial"/>
          <w:sz w:val="22"/>
          <w:szCs w:val="22"/>
        </w:rPr>
      </w:pPr>
      <w:r w:rsidRPr="00D15F56">
        <w:rPr>
          <w:rStyle w:val="normaltextrun"/>
          <w:rFonts w:ascii="Arial" w:eastAsiaTheme="majorEastAsia" w:hAnsi="Arial" w:cs="Arial"/>
          <w:sz w:val="22"/>
          <w:szCs w:val="22"/>
        </w:rPr>
        <w:t>Clear simple instructions beginning with name, especially when in crisis.</w:t>
      </w:r>
      <w:r w:rsidRPr="00D15F56">
        <w:rPr>
          <w:rStyle w:val="eop"/>
          <w:rFonts w:ascii="Arial" w:hAnsi="Arial" w:cs="Arial"/>
          <w:sz w:val="22"/>
          <w:szCs w:val="22"/>
        </w:rPr>
        <w:t> </w:t>
      </w:r>
    </w:p>
    <w:p w14:paraId="21E4D3C8" w14:textId="16599E07" w:rsidR="009C5427" w:rsidRPr="00D15F56" w:rsidRDefault="00E06ADA" w:rsidP="00D15F56">
      <w:pPr>
        <w:pStyle w:val="paragraph"/>
        <w:numPr>
          <w:ilvl w:val="0"/>
          <w:numId w:val="24"/>
        </w:numPr>
        <w:spacing w:before="0" w:beforeAutospacing="0" w:after="160" w:afterAutospacing="0"/>
        <w:ind w:left="360" w:firstLine="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eop"/>
          <w:rFonts w:ascii="Arial" w:hAnsi="Arial" w:cs="Arial"/>
          <w:sz w:val="22"/>
          <w:szCs w:val="22"/>
        </w:rPr>
        <w:t xml:space="preserve">is starting to respond to warnings if they are communicated clearly. </w:t>
      </w:r>
    </w:p>
    <w:p w14:paraId="629D6783" w14:textId="2BFCF9FF" w:rsidR="009C5427" w:rsidRPr="00D15F56" w:rsidRDefault="009C5427" w:rsidP="00D15F56">
      <w:pPr>
        <w:pStyle w:val="paragraph"/>
        <w:numPr>
          <w:ilvl w:val="0"/>
          <w:numId w:val="24"/>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When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is required to transition around school, be precise as to where</w:t>
      </w:r>
      <w:r w:rsidR="005B3581" w:rsidRPr="00D15F56">
        <w:rPr>
          <w:rStyle w:val="normaltextrun"/>
          <w:rFonts w:ascii="Arial" w:eastAsiaTheme="majorEastAsia" w:hAnsi="Arial" w:cs="Arial"/>
          <w:sz w:val="22"/>
          <w:szCs w:val="22"/>
        </w:rPr>
        <w:t xml:space="preserve"> they are</w:t>
      </w:r>
      <w:r w:rsidRPr="00D15F56">
        <w:rPr>
          <w:rStyle w:val="normaltextrun"/>
          <w:rFonts w:ascii="Arial" w:eastAsiaTheme="majorEastAsia" w:hAnsi="Arial" w:cs="Arial"/>
          <w:sz w:val="22"/>
          <w:szCs w:val="22"/>
        </w:rPr>
        <w:t xml:space="preserve"> going, e.g.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we are going to…”</w:t>
      </w:r>
      <w:r w:rsidRPr="00D15F56">
        <w:rPr>
          <w:rStyle w:val="eop"/>
          <w:rFonts w:ascii="Arial" w:hAnsi="Arial" w:cs="Arial"/>
          <w:sz w:val="22"/>
          <w:szCs w:val="22"/>
        </w:rPr>
        <w:t xml:space="preserve">  using an object of reference. </w:t>
      </w:r>
    </w:p>
    <w:p w14:paraId="44E96ED4" w14:textId="2793A9BB" w:rsidR="009C5427" w:rsidRPr="00E06ADA" w:rsidRDefault="009C5427" w:rsidP="00D15F56">
      <w:pPr>
        <w:pStyle w:val="paragraph"/>
        <w:numPr>
          <w:ilvl w:val="0"/>
          <w:numId w:val="24"/>
        </w:numPr>
        <w:spacing w:before="0" w:beforeAutospacing="0" w:after="160" w:afterAutospacing="0"/>
        <w:ind w:left="360" w:firstLine="0"/>
        <w:textAlignment w:val="baseline"/>
        <w:rPr>
          <w:rStyle w:val="normaltextrun"/>
          <w:rFonts w:ascii="Arial" w:hAnsi="Arial" w:cs="Arial"/>
          <w:sz w:val="22"/>
          <w:szCs w:val="22"/>
        </w:rPr>
      </w:pPr>
      <w:r w:rsidRPr="00D15F56">
        <w:rPr>
          <w:rStyle w:val="normaltextrun"/>
          <w:rFonts w:ascii="Arial" w:eastAsiaTheme="majorEastAsia" w:hAnsi="Arial" w:cs="Arial"/>
          <w:sz w:val="22"/>
          <w:szCs w:val="22"/>
        </w:rPr>
        <w:t>Clear and simple explanations of what is happening </w:t>
      </w:r>
      <w:r w:rsidRPr="00D15F56">
        <w:rPr>
          <w:rStyle w:val="normaltextrun"/>
          <w:rFonts w:ascii="Arial" w:eastAsiaTheme="majorEastAsia" w:hAnsi="Arial" w:cs="Arial"/>
          <w:b/>
          <w:bCs/>
          <w:sz w:val="22"/>
          <w:szCs w:val="22"/>
        </w:rPr>
        <w:t>now</w:t>
      </w:r>
      <w:r w:rsidRPr="00D15F56">
        <w:rPr>
          <w:rStyle w:val="normaltextrun"/>
          <w:rFonts w:ascii="Arial" w:eastAsiaTheme="majorEastAsia" w:hAnsi="Arial" w:cs="Arial"/>
          <w:sz w:val="22"/>
          <w:szCs w:val="22"/>
        </w:rPr>
        <w:t> and what will happen </w:t>
      </w:r>
      <w:r w:rsidRPr="00D15F56">
        <w:rPr>
          <w:rStyle w:val="normaltextrun"/>
          <w:rFonts w:ascii="Arial" w:eastAsiaTheme="majorEastAsia" w:hAnsi="Arial" w:cs="Arial"/>
          <w:b/>
          <w:bCs/>
          <w:sz w:val="22"/>
          <w:szCs w:val="22"/>
        </w:rPr>
        <w:t>next</w:t>
      </w:r>
      <w:r w:rsidRPr="00D15F56">
        <w:rPr>
          <w:rStyle w:val="normaltextrun"/>
          <w:rFonts w:ascii="Arial" w:eastAsiaTheme="majorEastAsia" w:hAnsi="Arial" w:cs="Arial"/>
          <w:sz w:val="22"/>
          <w:szCs w:val="22"/>
        </w:rPr>
        <w:t>.</w:t>
      </w:r>
      <w:r w:rsidRPr="00D15F56">
        <w:rPr>
          <w:rStyle w:val="eop"/>
          <w:rFonts w:ascii="Arial" w:hAnsi="Arial" w:cs="Arial"/>
          <w:sz w:val="22"/>
          <w:szCs w:val="22"/>
        </w:rPr>
        <w:t> </w:t>
      </w:r>
    </w:p>
    <w:p w14:paraId="4A4DA26B" w14:textId="392D80BF" w:rsidR="009C5427" w:rsidRPr="00D15F56" w:rsidRDefault="00D45E65" w:rsidP="00D15F56">
      <w:pPr>
        <w:pStyle w:val="paragraph"/>
        <w:spacing w:before="0" w:beforeAutospacing="0" w:after="160" w:afterAutospacing="0"/>
        <w:textAlignment w:val="baseline"/>
        <w:rPr>
          <w:rFonts w:ascii="Arial" w:hAnsi="Arial" w:cs="Arial"/>
          <w:sz w:val="22"/>
          <w:szCs w:val="22"/>
        </w:rPr>
      </w:pPr>
      <w:r>
        <w:rPr>
          <w:rStyle w:val="normaltextrun"/>
          <w:rFonts w:ascii="Arial" w:eastAsiaTheme="majorEastAsia" w:hAnsi="Arial" w:cs="Arial"/>
          <w:b/>
          <w:bCs/>
          <w:sz w:val="22"/>
          <w:szCs w:val="22"/>
        </w:rPr>
        <w:t xml:space="preserve">5. </w:t>
      </w:r>
      <w:r w:rsidR="00E06ADA">
        <w:rPr>
          <w:rStyle w:val="normaltextrun"/>
          <w:rFonts w:ascii="Arial" w:eastAsiaTheme="majorEastAsia" w:hAnsi="Arial" w:cs="Arial"/>
          <w:b/>
          <w:bCs/>
          <w:sz w:val="22"/>
          <w:szCs w:val="22"/>
        </w:rPr>
        <w:t>Management of behaviour</w:t>
      </w:r>
    </w:p>
    <w:p w14:paraId="1F5CAFD3" w14:textId="2A1C638C" w:rsidR="009C5427" w:rsidRPr="00D15F56" w:rsidRDefault="00E06ADA" w:rsidP="00D15F56">
      <w:pPr>
        <w:pStyle w:val="paragraph"/>
        <w:numPr>
          <w:ilvl w:val="0"/>
          <w:numId w:val="25"/>
        </w:numPr>
        <w:spacing w:before="0" w:beforeAutospacing="0" w:after="160" w:afterAutospacing="0"/>
        <w:ind w:left="360" w:firstLine="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 xml:space="preserve">has the school values which are teamwork, kindness, resilience and respect. </w:t>
      </w:r>
    </w:p>
    <w:p w14:paraId="41D1FA09" w14:textId="52DD2F76" w:rsidR="009C5427" w:rsidRPr="00D15F56" w:rsidRDefault="009C5427" w:rsidP="00D15F56">
      <w:pPr>
        <w:pStyle w:val="paragraph"/>
        <w:numPr>
          <w:ilvl w:val="0"/>
          <w:numId w:val="26"/>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 xml:space="preserve">If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xml:space="preserve">attempts to hurt anyone or potentially break anything (e.g., throws something that might not actually break) staff will be called to deescalate the situation using change of face. If, each time you begin to speak to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shouts or spits, stop speaking and pay minimal attention. Try instead to reinforce what you are expecting by making brief eye contact and pointing to your head for good thinking or your ears for good listening. Once</w:t>
      </w:r>
      <w:r w:rsidR="005B3581" w:rsidRPr="00D15F56">
        <w:rPr>
          <w:rStyle w:val="normaltextrun"/>
          <w:rFonts w:ascii="Arial" w:eastAsiaTheme="majorEastAsia" w:hAnsi="Arial" w:cs="Arial"/>
          <w:sz w:val="22"/>
          <w:szCs w:val="22"/>
        </w:rPr>
        <w:t xml:space="preserve"> they</w:t>
      </w:r>
      <w:r w:rsidRPr="00D15F56">
        <w:rPr>
          <w:rStyle w:val="normaltextrun"/>
          <w:rFonts w:ascii="Arial" w:eastAsiaTheme="majorEastAsia" w:hAnsi="Arial" w:cs="Arial"/>
          <w:sz w:val="22"/>
          <w:szCs w:val="22"/>
        </w:rPr>
        <w:t xml:space="preserve"> </w:t>
      </w:r>
      <w:r w:rsidR="005B3581" w:rsidRPr="00D15F56">
        <w:rPr>
          <w:rStyle w:val="normaltextrun"/>
          <w:rFonts w:ascii="Arial" w:eastAsiaTheme="majorEastAsia" w:hAnsi="Arial" w:cs="Arial"/>
          <w:sz w:val="22"/>
          <w:szCs w:val="22"/>
        </w:rPr>
        <w:t>are</w:t>
      </w:r>
      <w:r w:rsidRPr="00D15F56">
        <w:rPr>
          <w:rStyle w:val="normaltextrun"/>
          <w:rFonts w:ascii="Arial" w:eastAsiaTheme="majorEastAsia" w:hAnsi="Arial" w:cs="Arial"/>
          <w:sz w:val="22"/>
          <w:szCs w:val="22"/>
        </w:rPr>
        <w:t xml:space="preserve"> ready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we will usually say something like “Ok, I’m ready, good thinking/listening” At this point, ask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to sit calmly on a chair. Compliance to do this suggests that</w:t>
      </w:r>
      <w:r w:rsidR="005B3581" w:rsidRPr="00D15F56">
        <w:rPr>
          <w:rStyle w:val="normaltextrun"/>
          <w:rFonts w:ascii="Arial" w:eastAsiaTheme="majorEastAsia" w:hAnsi="Arial" w:cs="Arial"/>
          <w:sz w:val="22"/>
          <w:szCs w:val="22"/>
        </w:rPr>
        <w:t xml:space="preserve"> they</w:t>
      </w:r>
      <w:r w:rsidRPr="00D15F56">
        <w:rPr>
          <w:rStyle w:val="normaltextrun"/>
          <w:rFonts w:ascii="Arial" w:eastAsiaTheme="majorEastAsia" w:hAnsi="Arial" w:cs="Arial"/>
          <w:sz w:val="22"/>
          <w:szCs w:val="22"/>
        </w:rPr>
        <w:t> </w:t>
      </w:r>
      <w:r w:rsidR="005B3581" w:rsidRPr="00D15F56">
        <w:rPr>
          <w:rStyle w:val="normaltextrun"/>
          <w:rFonts w:ascii="Arial" w:eastAsiaTheme="majorEastAsia" w:hAnsi="Arial" w:cs="Arial"/>
          <w:sz w:val="22"/>
          <w:szCs w:val="22"/>
        </w:rPr>
        <w:t>are</w:t>
      </w:r>
      <w:r w:rsidRPr="00D15F56">
        <w:rPr>
          <w:rStyle w:val="normaltextrun"/>
          <w:rFonts w:ascii="Arial" w:eastAsiaTheme="majorEastAsia" w:hAnsi="Arial" w:cs="Arial"/>
          <w:sz w:val="22"/>
          <w:szCs w:val="22"/>
        </w:rPr>
        <w:t xml:space="preserve"> ready for the staff member to sit beside </w:t>
      </w:r>
      <w:r w:rsidR="005B3581" w:rsidRPr="00D15F56">
        <w:rPr>
          <w:rStyle w:val="normaltextrun"/>
          <w:rFonts w:ascii="Arial" w:eastAsiaTheme="majorEastAsia" w:hAnsi="Arial" w:cs="Arial"/>
          <w:sz w:val="22"/>
          <w:szCs w:val="22"/>
        </w:rPr>
        <w:t xml:space="preserve">them </w:t>
      </w:r>
      <w:r w:rsidRPr="00D15F56">
        <w:rPr>
          <w:rStyle w:val="normaltextrun"/>
          <w:rFonts w:ascii="Arial" w:eastAsiaTheme="majorEastAsia" w:hAnsi="Arial" w:cs="Arial"/>
          <w:sz w:val="22"/>
          <w:szCs w:val="22"/>
        </w:rPr>
        <w:t xml:space="preserve">and support </w:t>
      </w:r>
      <w:r w:rsidR="005B3581"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xml:space="preserve"> through repair and reflection of behaviour/actions. </w:t>
      </w:r>
      <w:r w:rsidRPr="00D15F56">
        <w:rPr>
          <w:rStyle w:val="eop"/>
          <w:rFonts w:ascii="Arial" w:hAnsi="Arial" w:cs="Arial"/>
          <w:sz w:val="22"/>
          <w:szCs w:val="22"/>
        </w:rPr>
        <w:t> </w:t>
      </w:r>
    </w:p>
    <w:p w14:paraId="2F71F094" w14:textId="6BB20A91" w:rsidR="009C5427" w:rsidRPr="00D15F56" w:rsidRDefault="00E06ADA" w:rsidP="00D15F56">
      <w:pPr>
        <w:pStyle w:val="paragraph"/>
        <w:numPr>
          <w:ilvl w:val="0"/>
          <w:numId w:val="26"/>
        </w:numPr>
        <w:spacing w:before="0" w:beforeAutospacing="0" w:after="160" w:afterAutospacing="0"/>
        <w:ind w:left="360" w:firstLine="0"/>
        <w:textAlignment w:val="baseline"/>
        <w:rPr>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will sometimes benefit from a ‘change of face’ particularly if the original member of staff dealing with the incident is less familiar to him.</w:t>
      </w:r>
      <w:r w:rsidR="009C5427" w:rsidRPr="00D15F56">
        <w:rPr>
          <w:rStyle w:val="eop"/>
          <w:rFonts w:ascii="Arial" w:hAnsi="Arial" w:cs="Arial"/>
          <w:sz w:val="22"/>
          <w:szCs w:val="22"/>
        </w:rPr>
        <w:t> </w:t>
      </w:r>
    </w:p>
    <w:p w14:paraId="41273847" w14:textId="058184DF" w:rsidR="009C5427" w:rsidRPr="00D15F56" w:rsidRDefault="009C5427" w:rsidP="00D15F56">
      <w:pPr>
        <w:pStyle w:val="paragraph"/>
        <w:numPr>
          <w:ilvl w:val="0"/>
          <w:numId w:val="26"/>
        </w:numPr>
        <w:spacing w:before="0" w:beforeAutospacing="0" w:after="160" w:afterAutospacing="0"/>
        <w:ind w:left="360" w:firstLine="0"/>
        <w:textAlignment w:val="baseline"/>
        <w:rPr>
          <w:rFonts w:ascii="Arial" w:hAnsi="Arial" w:cs="Arial"/>
          <w:sz w:val="22"/>
          <w:szCs w:val="22"/>
        </w:rPr>
      </w:pPr>
      <w:r w:rsidRPr="00D15F56">
        <w:rPr>
          <w:rStyle w:val="normaltextrun"/>
          <w:rFonts w:ascii="Arial" w:eastAsiaTheme="majorEastAsia" w:hAnsi="Arial" w:cs="Arial"/>
          <w:sz w:val="22"/>
          <w:szCs w:val="22"/>
        </w:rPr>
        <w:t>If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requests to transition independently around school, remind</w:t>
      </w:r>
      <w:r w:rsidR="005B3581" w:rsidRPr="00D15F56">
        <w:rPr>
          <w:rStyle w:val="normaltextrun"/>
          <w:rFonts w:ascii="Arial" w:eastAsiaTheme="majorEastAsia" w:hAnsi="Arial" w:cs="Arial"/>
          <w:sz w:val="22"/>
          <w:szCs w:val="22"/>
        </w:rPr>
        <w:t xml:space="preserve"> them</w:t>
      </w:r>
      <w:r w:rsidRPr="00D15F56">
        <w:rPr>
          <w:rStyle w:val="normaltextrun"/>
          <w:rFonts w:ascii="Arial" w:eastAsiaTheme="majorEastAsia" w:hAnsi="Arial" w:cs="Arial"/>
          <w:sz w:val="22"/>
          <w:szCs w:val="22"/>
        </w:rPr>
        <w:t xml:space="preserve"> that </w:t>
      </w:r>
      <w:r w:rsidR="00E95CA3" w:rsidRPr="00D15F56">
        <w:rPr>
          <w:rStyle w:val="normaltextrun"/>
          <w:rFonts w:ascii="Arial" w:eastAsiaTheme="majorEastAsia" w:hAnsi="Arial" w:cs="Arial"/>
          <w:sz w:val="22"/>
          <w:szCs w:val="22"/>
        </w:rPr>
        <w:t>they</w:t>
      </w:r>
      <w:r w:rsidRPr="00D15F56">
        <w:rPr>
          <w:rStyle w:val="normaltextrun"/>
          <w:rFonts w:ascii="Arial" w:eastAsiaTheme="majorEastAsia" w:hAnsi="Arial" w:cs="Arial"/>
          <w:sz w:val="22"/>
          <w:szCs w:val="22"/>
        </w:rPr>
        <w:t xml:space="preserve"> must walk sensibly. Only give </w:t>
      </w:r>
      <w:r w:rsidR="00E95CA3"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xml:space="preserve"> one chance. If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attempts to abscond at any point, </w:t>
      </w:r>
      <w:r w:rsidR="00E95CA3" w:rsidRPr="00D15F56">
        <w:rPr>
          <w:rStyle w:val="normaltextrun"/>
          <w:rFonts w:ascii="Arial" w:eastAsiaTheme="majorEastAsia" w:hAnsi="Arial" w:cs="Arial"/>
          <w:sz w:val="22"/>
          <w:szCs w:val="22"/>
        </w:rPr>
        <w:t>they</w:t>
      </w:r>
      <w:r w:rsidRPr="00D15F56">
        <w:rPr>
          <w:rStyle w:val="normaltextrun"/>
          <w:rFonts w:ascii="Arial" w:eastAsiaTheme="majorEastAsia" w:hAnsi="Arial" w:cs="Arial"/>
          <w:sz w:val="22"/>
          <w:szCs w:val="22"/>
        </w:rPr>
        <w:t xml:space="preserve"> MUST hold your hand for the remainder of the journey.</w:t>
      </w:r>
      <w:r w:rsidRPr="00D15F56">
        <w:rPr>
          <w:rStyle w:val="eop"/>
          <w:rFonts w:ascii="Arial" w:hAnsi="Arial" w:cs="Arial"/>
          <w:sz w:val="22"/>
          <w:szCs w:val="22"/>
        </w:rPr>
        <w:t> </w:t>
      </w:r>
    </w:p>
    <w:p w14:paraId="55CB5D97" w14:textId="31C3D551" w:rsidR="009C5427" w:rsidRPr="00FB5F3A" w:rsidRDefault="00E06ADA" w:rsidP="00D15F56">
      <w:pPr>
        <w:pStyle w:val="paragraph"/>
        <w:numPr>
          <w:ilvl w:val="0"/>
          <w:numId w:val="26"/>
        </w:numPr>
        <w:spacing w:before="0" w:beforeAutospacing="0" w:after="160" w:afterAutospacing="0"/>
        <w:ind w:left="360" w:firstLine="0"/>
        <w:textAlignment w:val="baseline"/>
        <w:rPr>
          <w:rStyle w:val="normaltextrun"/>
          <w:rFonts w:ascii="Arial" w:hAnsi="Arial" w:cs="Arial"/>
          <w:sz w:val="22"/>
          <w:szCs w:val="22"/>
        </w:rPr>
      </w:pPr>
      <w:r w:rsidRPr="00937091">
        <w:rPr>
          <w:rStyle w:val="normaltextrun"/>
          <w:rFonts w:ascii="Arial" w:eastAsiaTheme="majorEastAsia" w:hAnsi="Arial" w:cs="Arial"/>
          <w:color w:val="FF0000"/>
          <w:sz w:val="22"/>
          <w:szCs w:val="22"/>
        </w:rPr>
        <w:t>[INSERT CHILD’S NAME] </w:t>
      </w:r>
      <w:r w:rsidR="009C5427" w:rsidRPr="00D15F56">
        <w:rPr>
          <w:rStyle w:val="normaltextrun"/>
          <w:rFonts w:ascii="Arial" w:eastAsiaTheme="majorEastAsia" w:hAnsi="Arial" w:cs="Arial"/>
          <w:sz w:val="22"/>
          <w:szCs w:val="22"/>
        </w:rPr>
        <w:t>requires 1:1 support at all times. </w:t>
      </w:r>
    </w:p>
    <w:p w14:paraId="75D23B73" w14:textId="1D7C4FB7" w:rsidR="009C5427" w:rsidRPr="00E06ADA" w:rsidRDefault="00D45E65"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 xml:space="preserve">6. </w:t>
      </w:r>
      <w:r w:rsidR="00E06ADA">
        <w:rPr>
          <w:rStyle w:val="normaltextrun"/>
          <w:rFonts w:ascii="Arial" w:eastAsiaTheme="majorEastAsia" w:hAnsi="Arial" w:cs="Arial"/>
          <w:b/>
          <w:bCs/>
          <w:sz w:val="22"/>
          <w:szCs w:val="22"/>
        </w:rPr>
        <w:t>Post incident learning / repair and reflection</w:t>
      </w:r>
    </w:p>
    <w:p w14:paraId="2D729DA9" w14:textId="1904A0F1" w:rsidR="009C5427" w:rsidRPr="00D15F56" w:rsidRDefault="009C5427" w:rsidP="00D15F56">
      <w:pPr>
        <w:pStyle w:val="paragraph"/>
        <w:spacing w:before="0" w:beforeAutospacing="0" w:after="160" w:afterAutospacing="0"/>
        <w:textAlignment w:val="baseline"/>
        <w:rPr>
          <w:rFonts w:ascii="Arial" w:hAnsi="Arial" w:cs="Arial"/>
          <w:sz w:val="22"/>
          <w:szCs w:val="22"/>
        </w:rPr>
      </w:pPr>
      <w:r w:rsidRPr="00D15F56">
        <w:rPr>
          <w:rStyle w:val="normaltextrun"/>
          <w:rFonts w:ascii="Arial" w:eastAsiaTheme="majorEastAsia" w:hAnsi="Arial" w:cs="Arial"/>
          <w:sz w:val="22"/>
          <w:szCs w:val="22"/>
        </w:rPr>
        <w:t xml:space="preserve">Following any significant incidents, there must be the opportunity to repair and reflect on what has happened. For </w:t>
      </w:r>
      <w:r w:rsidR="00E06ADA" w:rsidRPr="00937091">
        <w:rPr>
          <w:rStyle w:val="normaltextrun"/>
          <w:rFonts w:ascii="Arial" w:eastAsiaTheme="majorEastAsia" w:hAnsi="Arial" w:cs="Arial"/>
          <w:color w:val="FF0000"/>
          <w:sz w:val="22"/>
          <w:szCs w:val="22"/>
        </w:rPr>
        <w:t>[INSERT CHILD’S NAME] </w:t>
      </w:r>
      <w:r w:rsidRPr="00D15F56">
        <w:rPr>
          <w:rStyle w:val="normaltextrun"/>
          <w:rFonts w:ascii="Arial" w:eastAsiaTheme="majorEastAsia" w:hAnsi="Arial" w:cs="Arial"/>
          <w:sz w:val="22"/>
          <w:szCs w:val="22"/>
        </w:rPr>
        <w:t xml:space="preserve">, this is best achieved by a familiar member of staff having a positive verbal conversation with </w:t>
      </w:r>
      <w:r w:rsidR="00E95CA3"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and encouraging </w:t>
      </w:r>
      <w:r w:rsidR="00E95CA3"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xml:space="preserve"> to think about what has happened, how it made </w:t>
      </w:r>
      <w:r w:rsidR="00E95CA3" w:rsidRPr="00D15F56">
        <w:rPr>
          <w:rStyle w:val="normaltextrun"/>
          <w:rFonts w:ascii="Arial" w:eastAsiaTheme="majorEastAsia" w:hAnsi="Arial" w:cs="Arial"/>
          <w:sz w:val="22"/>
          <w:szCs w:val="22"/>
        </w:rPr>
        <w:t>them</w:t>
      </w:r>
      <w:r w:rsidRPr="00D15F56">
        <w:rPr>
          <w:rStyle w:val="normaltextrun"/>
          <w:rFonts w:ascii="Arial" w:eastAsiaTheme="majorEastAsia" w:hAnsi="Arial" w:cs="Arial"/>
          <w:sz w:val="22"/>
          <w:szCs w:val="22"/>
        </w:rPr>
        <w:t xml:space="preserve"> feel and what could be done differently next time. </w:t>
      </w:r>
      <w:r w:rsidR="00E95CA3" w:rsidRPr="00D15F56">
        <w:rPr>
          <w:rStyle w:val="normaltextrun"/>
          <w:rFonts w:ascii="Arial" w:eastAsiaTheme="majorEastAsia" w:hAnsi="Arial" w:cs="Arial"/>
          <w:sz w:val="22"/>
          <w:szCs w:val="22"/>
        </w:rPr>
        <w:t>They</w:t>
      </w:r>
      <w:r w:rsidRPr="00D15F56">
        <w:rPr>
          <w:rStyle w:val="normaltextrun"/>
          <w:rFonts w:ascii="Arial" w:eastAsiaTheme="majorEastAsia" w:hAnsi="Arial" w:cs="Arial"/>
          <w:sz w:val="22"/>
          <w:szCs w:val="22"/>
        </w:rPr>
        <w:t xml:space="preserve"> may also choose ways to repair relationships/damage, for example by apologising to specific people or picking up things </w:t>
      </w:r>
      <w:r w:rsidR="00E95CA3" w:rsidRPr="00D15F56">
        <w:rPr>
          <w:rStyle w:val="normaltextrun"/>
          <w:rFonts w:ascii="Arial" w:eastAsiaTheme="majorEastAsia" w:hAnsi="Arial" w:cs="Arial"/>
          <w:sz w:val="22"/>
          <w:szCs w:val="22"/>
        </w:rPr>
        <w:t>they</w:t>
      </w:r>
      <w:r w:rsidRPr="00D15F56">
        <w:rPr>
          <w:rStyle w:val="normaltextrun"/>
          <w:rFonts w:ascii="Arial" w:eastAsiaTheme="majorEastAsia" w:hAnsi="Arial" w:cs="Arial"/>
          <w:sz w:val="22"/>
          <w:szCs w:val="22"/>
        </w:rPr>
        <w:t xml:space="preserve"> ha</w:t>
      </w:r>
      <w:r w:rsidR="00E95CA3" w:rsidRPr="00D15F56">
        <w:rPr>
          <w:rStyle w:val="normaltextrun"/>
          <w:rFonts w:ascii="Arial" w:eastAsiaTheme="majorEastAsia" w:hAnsi="Arial" w:cs="Arial"/>
          <w:sz w:val="22"/>
          <w:szCs w:val="22"/>
        </w:rPr>
        <w:t>ve</w:t>
      </w:r>
      <w:r w:rsidRPr="00D15F56">
        <w:rPr>
          <w:rStyle w:val="normaltextrun"/>
          <w:rFonts w:ascii="Arial" w:eastAsiaTheme="majorEastAsia" w:hAnsi="Arial" w:cs="Arial"/>
          <w:sz w:val="22"/>
          <w:szCs w:val="22"/>
        </w:rPr>
        <w:t xml:space="preserve"> thrown etc.</w:t>
      </w:r>
      <w:r w:rsidRPr="00D15F56">
        <w:rPr>
          <w:rStyle w:val="eop"/>
          <w:rFonts w:ascii="Arial" w:hAnsi="Arial" w:cs="Arial"/>
          <w:sz w:val="22"/>
          <w:szCs w:val="22"/>
        </w:rPr>
        <w:t> </w:t>
      </w:r>
    </w:p>
    <w:p w14:paraId="211727C6" w14:textId="67633EB0" w:rsidR="009C5427" w:rsidRPr="00E06ADA" w:rsidRDefault="00D45E65"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 xml:space="preserve">7. </w:t>
      </w:r>
      <w:r w:rsidR="00E06ADA">
        <w:rPr>
          <w:rStyle w:val="normaltextrun"/>
          <w:rFonts w:ascii="Arial" w:eastAsiaTheme="majorEastAsia" w:hAnsi="Arial" w:cs="Arial"/>
          <w:b/>
          <w:bCs/>
          <w:sz w:val="22"/>
          <w:szCs w:val="22"/>
        </w:rPr>
        <w:t>Reporting arrangement</w:t>
      </w:r>
    </w:p>
    <w:p w14:paraId="73C69915" w14:textId="6E8A73A7" w:rsidR="009C5427" w:rsidRPr="00D15F56" w:rsidRDefault="009C5427" w:rsidP="00D15F56">
      <w:pPr>
        <w:pStyle w:val="paragraph"/>
        <w:spacing w:before="0" w:beforeAutospacing="0" w:after="160" w:afterAutospacing="0"/>
        <w:textAlignment w:val="baseline"/>
        <w:rPr>
          <w:rFonts w:ascii="Arial" w:hAnsi="Arial" w:cs="Arial"/>
          <w:sz w:val="22"/>
          <w:szCs w:val="22"/>
        </w:rPr>
      </w:pPr>
      <w:r w:rsidRPr="00D15F56">
        <w:rPr>
          <w:rStyle w:val="normaltextrun"/>
          <w:rFonts w:ascii="Arial" w:eastAsiaTheme="majorEastAsia" w:hAnsi="Arial" w:cs="Arial"/>
          <w:sz w:val="22"/>
          <w:szCs w:val="22"/>
        </w:rPr>
        <w:t xml:space="preserve">Phone calls will be used to inform parents/carers of </w:t>
      </w:r>
      <w:r w:rsidR="00E95CA3" w:rsidRPr="00D15F56">
        <w:rPr>
          <w:rStyle w:val="normaltextrun"/>
          <w:rFonts w:ascii="Arial" w:eastAsiaTheme="majorEastAsia" w:hAnsi="Arial" w:cs="Arial"/>
          <w:sz w:val="22"/>
          <w:szCs w:val="22"/>
        </w:rPr>
        <w:t>child’</w:t>
      </w:r>
      <w:r w:rsidRPr="00D15F56">
        <w:rPr>
          <w:rStyle w:val="normaltextrun"/>
          <w:rFonts w:ascii="Arial" w:eastAsiaTheme="majorEastAsia" w:hAnsi="Arial" w:cs="Arial"/>
          <w:sz w:val="22"/>
          <w:szCs w:val="22"/>
        </w:rPr>
        <w:t>s behaviour and the development of this plan.</w:t>
      </w:r>
      <w:r w:rsidRPr="00D15F56">
        <w:rPr>
          <w:rStyle w:val="eop"/>
          <w:rFonts w:ascii="Arial" w:hAnsi="Arial" w:cs="Arial"/>
          <w:sz w:val="22"/>
          <w:szCs w:val="22"/>
        </w:rPr>
        <w:t> </w:t>
      </w:r>
    </w:p>
    <w:p w14:paraId="48F8D753" w14:textId="73DF99D8" w:rsidR="0060287F" w:rsidRPr="00283C18" w:rsidRDefault="009C5427" w:rsidP="00D15F56">
      <w:pPr>
        <w:pStyle w:val="paragraph"/>
        <w:spacing w:before="0" w:beforeAutospacing="0" w:after="160" w:afterAutospacing="0"/>
        <w:textAlignment w:val="baseline"/>
        <w:rPr>
          <w:rFonts w:ascii="Arial" w:hAnsi="Arial" w:cs="Arial"/>
          <w:sz w:val="22"/>
          <w:szCs w:val="22"/>
        </w:rPr>
      </w:pPr>
      <w:r w:rsidRPr="00D15F56">
        <w:rPr>
          <w:rStyle w:val="normaltextrun"/>
          <w:rFonts w:ascii="Arial" w:eastAsiaTheme="majorEastAsia" w:hAnsi="Arial" w:cs="Arial"/>
          <w:sz w:val="22"/>
          <w:szCs w:val="22"/>
        </w:rPr>
        <w:t>Staff will keep individual records in class/complete ‘Record My’ (as necessary), and these will be reviewed each half term.</w:t>
      </w:r>
      <w:r w:rsidRPr="00D15F56">
        <w:rPr>
          <w:rStyle w:val="eop"/>
          <w:rFonts w:ascii="Arial" w:hAnsi="Arial" w:cs="Arial"/>
          <w:sz w:val="22"/>
          <w:szCs w:val="22"/>
        </w:rPr>
        <w:t> </w:t>
      </w:r>
    </w:p>
    <w:p w14:paraId="140113E0"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0893BD9C"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22D3B64F"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07F1CDF0"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67041C4B"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57D8155E" w14:textId="77777777" w:rsidR="00283EE5" w:rsidRDefault="00283EE5" w:rsidP="00D15F56">
      <w:pPr>
        <w:pStyle w:val="paragraph"/>
        <w:spacing w:before="0" w:beforeAutospacing="0" w:after="160" w:afterAutospacing="0"/>
        <w:textAlignment w:val="baseline"/>
        <w:rPr>
          <w:rFonts w:ascii="Arial" w:hAnsi="Arial" w:cs="Arial"/>
          <w:b/>
          <w:bCs/>
          <w:sz w:val="22"/>
          <w:szCs w:val="22"/>
        </w:rPr>
      </w:pPr>
    </w:p>
    <w:p w14:paraId="21B381E1" w14:textId="23BE5538" w:rsidR="0060287F" w:rsidRPr="0060287F" w:rsidRDefault="00D45E65" w:rsidP="00D15F56">
      <w:pPr>
        <w:pStyle w:val="paragraph"/>
        <w:spacing w:before="0" w:beforeAutospacing="0" w:after="160" w:afterAutospacing="0"/>
        <w:textAlignment w:val="baseline"/>
      </w:pPr>
      <w:r>
        <w:rPr>
          <w:rFonts w:ascii="Arial" w:hAnsi="Arial" w:cs="Arial"/>
          <w:b/>
          <w:bCs/>
          <w:sz w:val="22"/>
          <w:szCs w:val="22"/>
        </w:rPr>
        <w:t xml:space="preserve">8. </w:t>
      </w:r>
      <w:r w:rsidR="0060287F" w:rsidRPr="0060287F">
        <w:rPr>
          <w:rFonts w:ascii="Arial" w:hAnsi="Arial" w:cs="Arial"/>
          <w:b/>
          <w:bCs/>
          <w:sz w:val="22"/>
          <w:szCs w:val="22"/>
        </w:rPr>
        <w:t>Preferred method of physical intervention?</w:t>
      </w:r>
    </w:p>
    <w:tbl>
      <w:tblPr>
        <w:tblStyle w:val="TableGrid"/>
        <w:tblW w:w="0" w:type="auto"/>
        <w:jc w:val="center"/>
        <w:tblLook w:val="04A0" w:firstRow="1" w:lastRow="0" w:firstColumn="1" w:lastColumn="0" w:noHBand="0" w:noVBand="1"/>
      </w:tblPr>
      <w:tblGrid>
        <w:gridCol w:w="3817"/>
        <w:gridCol w:w="1329"/>
        <w:gridCol w:w="1329"/>
        <w:gridCol w:w="3954"/>
      </w:tblGrid>
      <w:tr w:rsidR="0060287F" w14:paraId="79450522" w14:textId="77777777" w:rsidTr="003A6157">
        <w:trPr>
          <w:trHeight w:val="563"/>
          <w:jc w:val="center"/>
        </w:trPr>
        <w:tc>
          <w:tcPr>
            <w:tcW w:w="3817" w:type="dxa"/>
            <w:shd w:val="clear" w:color="auto" w:fill="B3D9CC"/>
            <w:vAlign w:val="center"/>
          </w:tcPr>
          <w:p w14:paraId="49123A44" w14:textId="5AB6CDFA" w:rsidR="0060287F" w:rsidRDefault="0060287F" w:rsidP="003A6157">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lastRenderedPageBreak/>
              <w:t>Intermediate</w:t>
            </w:r>
          </w:p>
        </w:tc>
        <w:tc>
          <w:tcPr>
            <w:tcW w:w="1329" w:type="dxa"/>
            <w:shd w:val="clear" w:color="auto" w:fill="B3D9CC"/>
            <w:vAlign w:val="center"/>
          </w:tcPr>
          <w:p w14:paraId="5B5217AC" w14:textId="77777777" w:rsidR="0060287F" w:rsidRDefault="0060287F" w:rsidP="003A6157">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Try</w:t>
            </w:r>
          </w:p>
        </w:tc>
        <w:tc>
          <w:tcPr>
            <w:tcW w:w="1329" w:type="dxa"/>
            <w:shd w:val="clear" w:color="auto" w:fill="B3D9CC"/>
            <w:vAlign w:val="center"/>
          </w:tcPr>
          <w:p w14:paraId="7762FA92" w14:textId="77777777" w:rsidR="0060287F" w:rsidRDefault="0060287F" w:rsidP="003A6157">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Avoid</w:t>
            </w:r>
          </w:p>
        </w:tc>
        <w:tc>
          <w:tcPr>
            <w:tcW w:w="3954" w:type="dxa"/>
            <w:shd w:val="clear" w:color="auto" w:fill="B3D9CC"/>
            <w:vAlign w:val="center"/>
          </w:tcPr>
          <w:p w14:paraId="2B33B21E" w14:textId="77777777" w:rsidR="0060287F" w:rsidRDefault="0060287F" w:rsidP="003A6157">
            <w:pPr>
              <w:pStyle w:val="paragraph"/>
              <w:spacing w:before="0" w:beforeAutospacing="0" w:after="160" w:afterAutospacing="0"/>
              <w:jc w:val="center"/>
              <w:textAlignment w:val="baseline"/>
              <w:rPr>
                <w:rFonts w:ascii="Arial" w:hAnsi="Arial" w:cs="Arial"/>
                <w:b/>
                <w:bCs/>
                <w:sz w:val="22"/>
                <w:szCs w:val="22"/>
              </w:rPr>
            </w:pPr>
            <w:r>
              <w:rPr>
                <w:rFonts w:ascii="Arial" w:hAnsi="Arial" w:cs="Arial"/>
                <w:b/>
                <w:bCs/>
                <w:sz w:val="22"/>
                <w:szCs w:val="22"/>
              </w:rPr>
              <w:t>Notes</w:t>
            </w:r>
          </w:p>
        </w:tc>
      </w:tr>
      <w:tr w:rsidR="0060287F" w:rsidRPr="00D27C85" w14:paraId="7F40D11D" w14:textId="77777777" w:rsidTr="0060287F">
        <w:trPr>
          <w:trHeight w:val="454"/>
          <w:jc w:val="center"/>
        </w:trPr>
        <w:tc>
          <w:tcPr>
            <w:tcW w:w="3817" w:type="dxa"/>
            <w:shd w:val="clear" w:color="auto" w:fill="auto"/>
            <w:vAlign w:val="center"/>
          </w:tcPr>
          <w:p w14:paraId="021A5435" w14:textId="77A3386C" w:rsidR="0060287F" w:rsidRP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Friendly guides</w:t>
            </w:r>
          </w:p>
        </w:tc>
        <w:sdt>
          <w:sdtPr>
            <w:rPr>
              <w:rFonts w:ascii="Arial" w:eastAsia="MS Gothic" w:hAnsi="Arial" w:cs="Arial"/>
              <w:sz w:val="22"/>
              <w:szCs w:val="22"/>
            </w:rPr>
            <w:id w:val="237681010"/>
            <w14:checkbox>
              <w14:checked w14:val="0"/>
              <w14:checkedState w14:val="2612" w14:font="MS Gothic"/>
              <w14:uncheckedState w14:val="2610" w14:font="MS Gothic"/>
            </w14:checkbox>
          </w:sdtPr>
          <w:sdtEndPr/>
          <w:sdtContent>
            <w:tc>
              <w:tcPr>
                <w:tcW w:w="1329" w:type="dxa"/>
                <w:shd w:val="clear" w:color="auto" w:fill="auto"/>
                <w:vAlign w:val="center"/>
              </w:tcPr>
              <w:p w14:paraId="471D3817" w14:textId="58F3FBFA"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1161390036"/>
            <w14:checkbox>
              <w14:checked w14:val="0"/>
              <w14:checkedState w14:val="2612" w14:font="MS Gothic"/>
              <w14:uncheckedState w14:val="2610" w14:font="MS Gothic"/>
            </w14:checkbox>
          </w:sdtPr>
          <w:sdtEndPr/>
          <w:sdtContent>
            <w:tc>
              <w:tcPr>
                <w:tcW w:w="1329" w:type="dxa"/>
                <w:shd w:val="clear" w:color="auto" w:fill="auto"/>
                <w:vAlign w:val="center"/>
              </w:tcPr>
              <w:p w14:paraId="46FDA519" w14:textId="143482EE"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BB3794A"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r w:rsidR="0060287F" w:rsidRPr="00D27C85" w14:paraId="2C21D694" w14:textId="77777777" w:rsidTr="0060287F">
        <w:trPr>
          <w:trHeight w:val="454"/>
          <w:jc w:val="center"/>
        </w:trPr>
        <w:tc>
          <w:tcPr>
            <w:tcW w:w="3817" w:type="dxa"/>
            <w:shd w:val="clear" w:color="auto" w:fill="auto"/>
            <w:vAlign w:val="center"/>
          </w:tcPr>
          <w:p w14:paraId="54D9CF8D" w14:textId="12B42D1E" w:rsid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Friendly escort</w:t>
            </w:r>
          </w:p>
        </w:tc>
        <w:sdt>
          <w:sdtPr>
            <w:rPr>
              <w:rFonts w:ascii="Arial" w:eastAsia="MS Gothic" w:hAnsi="Arial" w:cs="Arial"/>
              <w:sz w:val="22"/>
              <w:szCs w:val="22"/>
            </w:rPr>
            <w:id w:val="963003092"/>
            <w14:checkbox>
              <w14:checked w14:val="0"/>
              <w14:checkedState w14:val="2612" w14:font="MS Gothic"/>
              <w14:uncheckedState w14:val="2610" w14:font="MS Gothic"/>
            </w14:checkbox>
          </w:sdtPr>
          <w:sdtEndPr/>
          <w:sdtContent>
            <w:tc>
              <w:tcPr>
                <w:tcW w:w="1329" w:type="dxa"/>
                <w:shd w:val="clear" w:color="auto" w:fill="auto"/>
                <w:vAlign w:val="center"/>
              </w:tcPr>
              <w:p w14:paraId="42FC2FC9" w14:textId="0451812F"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412052818"/>
            <w14:checkbox>
              <w14:checked w14:val="0"/>
              <w14:checkedState w14:val="2612" w14:font="MS Gothic"/>
              <w14:uncheckedState w14:val="2610" w14:font="MS Gothic"/>
            </w14:checkbox>
          </w:sdtPr>
          <w:sdtEndPr/>
          <w:sdtContent>
            <w:tc>
              <w:tcPr>
                <w:tcW w:w="1329" w:type="dxa"/>
                <w:shd w:val="clear" w:color="auto" w:fill="auto"/>
                <w:vAlign w:val="center"/>
              </w:tcPr>
              <w:p w14:paraId="5FC20A82" w14:textId="23A0A1DE"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321A0AEC"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r w:rsidR="0060287F" w:rsidRPr="00D27C85" w14:paraId="68339699" w14:textId="77777777" w:rsidTr="0060287F">
        <w:trPr>
          <w:trHeight w:val="454"/>
          <w:jc w:val="center"/>
        </w:trPr>
        <w:tc>
          <w:tcPr>
            <w:tcW w:w="3817" w:type="dxa"/>
            <w:shd w:val="clear" w:color="auto" w:fill="auto"/>
            <w:vAlign w:val="center"/>
          </w:tcPr>
          <w:p w14:paraId="1C1783F8" w14:textId="36560DFE" w:rsid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Single elbow</w:t>
            </w:r>
          </w:p>
        </w:tc>
        <w:sdt>
          <w:sdtPr>
            <w:rPr>
              <w:rFonts w:ascii="Arial" w:eastAsia="MS Gothic" w:hAnsi="Arial" w:cs="Arial"/>
              <w:sz w:val="22"/>
              <w:szCs w:val="22"/>
            </w:rPr>
            <w:id w:val="-1029180283"/>
            <w14:checkbox>
              <w14:checked w14:val="0"/>
              <w14:checkedState w14:val="2612" w14:font="MS Gothic"/>
              <w14:uncheckedState w14:val="2610" w14:font="MS Gothic"/>
            </w14:checkbox>
          </w:sdtPr>
          <w:sdtEndPr/>
          <w:sdtContent>
            <w:tc>
              <w:tcPr>
                <w:tcW w:w="1329" w:type="dxa"/>
                <w:shd w:val="clear" w:color="auto" w:fill="auto"/>
                <w:vAlign w:val="center"/>
              </w:tcPr>
              <w:p w14:paraId="4D2E93AA" w14:textId="769884C8"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1219940928"/>
            <w14:checkbox>
              <w14:checked w14:val="0"/>
              <w14:checkedState w14:val="2612" w14:font="MS Gothic"/>
              <w14:uncheckedState w14:val="2610" w14:font="MS Gothic"/>
            </w14:checkbox>
          </w:sdtPr>
          <w:sdtEndPr/>
          <w:sdtContent>
            <w:tc>
              <w:tcPr>
                <w:tcW w:w="1329" w:type="dxa"/>
                <w:shd w:val="clear" w:color="auto" w:fill="auto"/>
                <w:vAlign w:val="center"/>
              </w:tcPr>
              <w:p w14:paraId="0EE3C10B" w14:textId="26B51514"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52718622"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r w:rsidR="0060287F" w:rsidRPr="00D27C85" w14:paraId="5DC642A5" w14:textId="77777777" w:rsidTr="0060287F">
        <w:trPr>
          <w:trHeight w:val="454"/>
          <w:jc w:val="center"/>
        </w:trPr>
        <w:tc>
          <w:tcPr>
            <w:tcW w:w="3817" w:type="dxa"/>
            <w:shd w:val="clear" w:color="auto" w:fill="auto"/>
            <w:vAlign w:val="center"/>
          </w:tcPr>
          <w:p w14:paraId="6135A211" w14:textId="7827278E" w:rsid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Double elbow</w:t>
            </w:r>
          </w:p>
        </w:tc>
        <w:sdt>
          <w:sdtPr>
            <w:rPr>
              <w:rFonts w:ascii="Arial" w:eastAsia="MS Gothic" w:hAnsi="Arial" w:cs="Arial"/>
              <w:sz w:val="22"/>
              <w:szCs w:val="22"/>
            </w:rPr>
            <w:id w:val="-2078970594"/>
            <w14:checkbox>
              <w14:checked w14:val="0"/>
              <w14:checkedState w14:val="2612" w14:font="MS Gothic"/>
              <w14:uncheckedState w14:val="2610" w14:font="MS Gothic"/>
            </w14:checkbox>
          </w:sdtPr>
          <w:sdtEndPr/>
          <w:sdtContent>
            <w:tc>
              <w:tcPr>
                <w:tcW w:w="1329" w:type="dxa"/>
                <w:shd w:val="clear" w:color="auto" w:fill="auto"/>
                <w:vAlign w:val="center"/>
              </w:tcPr>
              <w:p w14:paraId="61975A3D" w14:textId="40590420"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47585403"/>
            <w14:checkbox>
              <w14:checked w14:val="0"/>
              <w14:checkedState w14:val="2612" w14:font="MS Gothic"/>
              <w14:uncheckedState w14:val="2610" w14:font="MS Gothic"/>
            </w14:checkbox>
          </w:sdtPr>
          <w:sdtEndPr/>
          <w:sdtContent>
            <w:tc>
              <w:tcPr>
                <w:tcW w:w="1329" w:type="dxa"/>
                <w:shd w:val="clear" w:color="auto" w:fill="auto"/>
                <w:vAlign w:val="center"/>
              </w:tcPr>
              <w:p w14:paraId="066DBDDD" w14:textId="3D6DDD6F"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3B1989BF"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r w:rsidR="0060287F" w:rsidRPr="00D27C85" w14:paraId="7DD5B7B8" w14:textId="77777777" w:rsidTr="0060287F">
        <w:trPr>
          <w:trHeight w:val="454"/>
          <w:jc w:val="center"/>
        </w:trPr>
        <w:tc>
          <w:tcPr>
            <w:tcW w:w="3817" w:type="dxa"/>
            <w:shd w:val="clear" w:color="auto" w:fill="auto"/>
            <w:vAlign w:val="center"/>
          </w:tcPr>
          <w:p w14:paraId="0CF2BCF0" w14:textId="79858F65" w:rsid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Single elbow in seats</w:t>
            </w:r>
          </w:p>
        </w:tc>
        <w:sdt>
          <w:sdtPr>
            <w:rPr>
              <w:rFonts w:ascii="Arial" w:eastAsia="MS Gothic" w:hAnsi="Arial" w:cs="Arial"/>
              <w:sz w:val="22"/>
              <w:szCs w:val="22"/>
            </w:rPr>
            <w:id w:val="-437605942"/>
            <w14:checkbox>
              <w14:checked w14:val="0"/>
              <w14:checkedState w14:val="2612" w14:font="MS Gothic"/>
              <w14:uncheckedState w14:val="2610" w14:font="MS Gothic"/>
            </w14:checkbox>
          </w:sdtPr>
          <w:sdtEndPr/>
          <w:sdtContent>
            <w:tc>
              <w:tcPr>
                <w:tcW w:w="1329" w:type="dxa"/>
                <w:shd w:val="clear" w:color="auto" w:fill="auto"/>
                <w:vAlign w:val="center"/>
              </w:tcPr>
              <w:p w14:paraId="57470C64" w14:textId="0DC04E81"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84771941"/>
            <w14:checkbox>
              <w14:checked w14:val="0"/>
              <w14:checkedState w14:val="2612" w14:font="MS Gothic"/>
              <w14:uncheckedState w14:val="2610" w14:font="MS Gothic"/>
            </w14:checkbox>
          </w:sdtPr>
          <w:sdtEndPr/>
          <w:sdtContent>
            <w:tc>
              <w:tcPr>
                <w:tcW w:w="1329" w:type="dxa"/>
                <w:shd w:val="clear" w:color="auto" w:fill="auto"/>
                <w:vAlign w:val="center"/>
              </w:tcPr>
              <w:p w14:paraId="5BB343EC" w14:textId="1D6C1879"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741AEA6"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r w:rsidR="0060287F" w:rsidRPr="00D27C85" w14:paraId="673721F3" w14:textId="77777777" w:rsidTr="0060287F">
        <w:trPr>
          <w:trHeight w:val="454"/>
          <w:jc w:val="center"/>
        </w:trPr>
        <w:tc>
          <w:tcPr>
            <w:tcW w:w="3817" w:type="dxa"/>
            <w:shd w:val="clear" w:color="auto" w:fill="auto"/>
            <w:vAlign w:val="center"/>
          </w:tcPr>
          <w:p w14:paraId="3CCFF75B" w14:textId="2D722A09" w:rsidR="0060287F" w:rsidRDefault="0060287F" w:rsidP="0060287F">
            <w:pPr>
              <w:pStyle w:val="paragraph"/>
              <w:spacing w:before="0" w:beforeAutospacing="0" w:after="160" w:afterAutospacing="0"/>
              <w:textAlignment w:val="baseline"/>
              <w:rPr>
                <w:rFonts w:ascii="Arial" w:hAnsi="Arial" w:cs="Arial"/>
                <w:sz w:val="22"/>
                <w:szCs w:val="22"/>
              </w:rPr>
            </w:pPr>
            <w:r>
              <w:rPr>
                <w:rFonts w:ascii="Arial" w:hAnsi="Arial" w:cs="Arial"/>
                <w:sz w:val="22"/>
                <w:szCs w:val="22"/>
              </w:rPr>
              <w:t>Double elbow in seats</w:t>
            </w:r>
          </w:p>
        </w:tc>
        <w:sdt>
          <w:sdtPr>
            <w:rPr>
              <w:rFonts w:ascii="Arial" w:eastAsia="MS Gothic" w:hAnsi="Arial" w:cs="Arial"/>
              <w:sz w:val="22"/>
              <w:szCs w:val="22"/>
            </w:rPr>
            <w:id w:val="1893381635"/>
            <w14:checkbox>
              <w14:checked w14:val="0"/>
              <w14:checkedState w14:val="2612" w14:font="MS Gothic"/>
              <w14:uncheckedState w14:val="2610" w14:font="MS Gothic"/>
            </w14:checkbox>
          </w:sdtPr>
          <w:sdtEndPr/>
          <w:sdtContent>
            <w:tc>
              <w:tcPr>
                <w:tcW w:w="1329" w:type="dxa"/>
                <w:shd w:val="clear" w:color="auto" w:fill="auto"/>
                <w:vAlign w:val="center"/>
              </w:tcPr>
              <w:p w14:paraId="11513774" w14:textId="79874FA6"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eastAsia="MS Gothic" w:hAnsi="Arial" w:cs="Arial"/>
              <w:sz w:val="22"/>
              <w:szCs w:val="22"/>
            </w:rPr>
            <w:id w:val="1517894365"/>
            <w14:checkbox>
              <w14:checked w14:val="0"/>
              <w14:checkedState w14:val="2612" w14:font="MS Gothic"/>
              <w14:uncheckedState w14:val="2610" w14:font="MS Gothic"/>
            </w14:checkbox>
          </w:sdtPr>
          <w:sdtEndPr/>
          <w:sdtContent>
            <w:tc>
              <w:tcPr>
                <w:tcW w:w="1329" w:type="dxa"/>
                <w:shd w:val="clear" w:color="auto" w:fill="auto"/>
                <w:vAlign w:val="center"/>
              </w:tcPr>
              <w:p w14:paraId="73C90500" w14:textId="3DEE564B" w:rsidR="0060287F" w:rsidRPr="0060287F" w:rsidRDefault="0060287F" w:rsidP="0060287F">
                <w:pPr>
                  <w:pStyle w:val="paragraph"/>
                  <w:spacing w:before="0" w:beforeAutospacing="0" w:after="160" w:afterAutospacing="0"/>
                  <w:jc w:val="center"/>
                  <w:textAlignment w:val="baseline"/>
                  <w:rPr>
                    <w:rFonts w:ascii="Arial" w:eastAsia="MS Gothic" w:hAnsi="Arial" w:cs="Arial"/>
                    <w:sz w:val="22"/>
                    <w:szCs w:val="22"/>
                  </w:rPr>
                </w:pPr>
                <w:r>
                  <w:rPr>
                    <w:rFonts w:ascii="MS Gothic" w:eastAsia="MS Gothic" w:hAnsi="MS Gothic" w:cs="Arial" w:hint="eastAsia"/>
                    <w:sz w:val="22"/>
                    <w:szCs w:val="22"/>
                  </w:rPr>
                  <w:t>☐</w:t>
                </w:r>
              </w:p>
            </w:tc>
          </w:sdtContent>
        </w:sdt>
        <w:tc>
          <w:tcPr>
            <w:tcW w:w="3954" w:type="dxa"/>
            <w:shd w:val="clear" w:color="auto" w:fill="auto"/>
            <w:vAlign w:val="center"/>
          </w:tcPr>
          <w:p w14:paraId="01D1C31F" w14:textId="77777777" w:rsidR="0060287F" w:rsidRPr="0060287F" w:rsidRDefault="0060287F" w:rsidP="0060287F">
            <w:pPr>
              <w:pStyle w:val="paragraph"/>
              <w:spacing w:before="0" w:beforeAutospacing="0" w:after="160" w:afterAutospacing="0"/>
              <w:textAlignment w:val="baseline"/>
              <w:rPr>
                <w:rFonts w:ascii="Arial" w:hAnsi="Arial" w:cs="Arial"/>
                <w:sz w:val="22"/>
                <w:szCs w:val="22"/>
              </w:rPr>
            </w:pPr>
          </w:p>
        </w:tc>
      </w:tr>
    </w:tbl>
    <w:p w14:paraId="610F21DF" w14:textId="77777777" w:rsidR="009C5427" w:rsidRPr="00D15F56" w:rsidRDefault="009C5427" w:rsidP="00D15F56">
      <w:pPr>
        <w:pStyle w:val="paragraph"/>
        <w:spacing w:before="0" w:beforeAutospacing="0" w:after="160" w:afterAutospacing="0"/>
        <w:textAlignment w:val="baseline"/>
        <w:rPr>
          <w:rFonts w:ascii="Arial" w:hAnsi="Arial" w:cs="Arial"/>
          <w:sz w:val="22"/>
          <w:szCs w:val="22"/>
        </w:rPr>
      </w:pPr>
    </w:p>
    <w:p w14:paraId="34F8A2FB" w14:textId="7FFD7AAD" w:rsidR="009C5427" w:rsidRPr="00D45E65" w:rsidRDefault="009C5427" w:rsidP="00D15F56">
      <w:pPr>
        <w:pStyle w:val="paragraph"/>
        <w:spacing w:before="0" w:beforeAutospacing="0" w:after="160" w:afterAutospacing="0"/>
        <w:textAlignment w:val="baseline"/>
        <w:rPr>
          <w:rStyle w:val="eop"/>
          <w:rFonts w:ascii="Arial" w:hAnsi="Arial" w:cs="Arial"/>
          <w:color w:val="000000" w:themeColor="text1"/>
          <w:sz w:val="22"/>
          <w:szCs w:val="22"/>
        </w:rPr>
      </w:pPr>
      <w:r w:rsidRPr="00D45E65">
        <w:rPr>
          <w:rStyle w:val="normaltextrun"/>
          <w:rFonts w:ascii="Arial" w:eastAsiaTheme="majorEastAsia" w:hAnsi="Arial" w:cs="Arial"/>
          <w:color w:val="000000" w:themeColor="text1"/>
          <w:sz w:val="22"/>
          <w:szCs w:val="22"/>
        </w:rPr>
        <w:t>DATE FOR REVIEW: </w:t>
      </w:r>
      <w:r w:rsidR="00FE0F84" w:rsidRPr="00283C18">
        <w:rPr>
          <w:rStyle w:val="normaltextrun"/>
          <w:rFonts w:ascii="Arial" w:eastAsiaTheme="majorEastAsia" w:hAnsi="Arial" w:cs="Arial"/>
          <w:b/>
          <w:bCs/>
          <w:color w:val="FF0000"/>
          <w:sz w:val="22"/>
          <w:szCs w:val="22"/>
        </w:rPr>
        <w:t>[INSERT DATE]</w:t>
      </w:r>
      <w:r w:rsidRPr="00283C18">
        <w:rPr>
          <w:rStyle w:val="eop"/>
          <w:rFonts w:ascii="Arial" w:hAnsi="Arial" w:cs="Arial"/>
          <w:color w:val="FF0000"/>
          <w:sz w:val="22"/>
          <w:szCs w:val="22"/>
        </w:rPr>
        <w:t> </w:t>
      </w:r>
      <w:r w:rsidRPr="00D45E65">
        <w:rPr>
          <w:rStyle w:val="eop"/>
          <w:rFonts w:ascii="Arial" w:hAnsi="Arial" w:cs="Arial"/>
          <w:color w:val="000000" w:themeColor="text1"/>
          <w:sz w:val="22"/>
          <w:szCs w:val="22"/>
        </w:rPr>
        <w:t>or as changes occur and are needed.</w:t>
      </w:r>
    </w:p>
    <w:p w14:paraId="16A7FE7F" w14:textId="5E256053" w:rsidR="00EA3D3B" w:rsidRPr="00D45E65" w:rsidRDefault="00EA3D3B" w:rsidP="00D15F56">
      <w:pPr>
        <w:pStyle w:val="paragraph"/>
        <w:spacing w:before="0" w:beforeAutospacing="0" w:after="160" w:afterAutospacing="0"/>
        <w:textAlignment w:val="baseline"/>
        <w:rPr>
          <w:rStyle w:val="eop"/>
          <w:rFonts w:ascii="Arial" w:hAnsi="Arial" w:cs="Arial"/>
          <w:color w:val="000000" w:themeColor="text1"/>
          <w:sz w:val="22"/>
          <w:szCs w:val="22"/>
        </w:rPr>
      </w:pPr>
      <w:r w:rsidRPr="00D45E65">
        <w:rPr>
          <w:rStyle w:val="eop"/>
          <w:rFonts w:ascii="Arial" w:hAnsi="Arial" w:cs="Arial"/>
          <w:color w:val="000000" w:themeColor="text1"/>
          <w:sz w:val="22"/>
          <w:szCs w:val="22"/>
        </w:rPr>
        <w:t>Agreed by:</w:t>
      </w:r>
    </w:p>
    <w:tbl>
      <w:tblPr>
        <w:tblStyle w:val="TableGrid"/>
        <w:tblW w:w="0" w:type="auto"/>
        <w:tblLook w:val="04A0" w:firstRow="1" w:lastRow="0" w:firstColumn="1" w:lastColumn="0" w:noHBand="0" w:noVBand="1"/>
      </w:tblPr>
      <w:tblGrid>
        <w:gridCol w:w="3964"/>
        <w:gridCol w:w="2977"/>
        <w:gridCol w:w="1134"/>
        <w:gridCol w:w="2381"/>
      </w:tblGrid>
      <w:tr w:rsidR="00EA3D3B" w14:paraId="7FEF470B" w14:textId="77777777" w:rsidTr="00F0541B">
        <w:trPr>
          <w:trHeight w:val="567"/>
        </w:trPr>
        <w:tc>
          <w:tcPr>
            <w:tcW w:w="3964" w:type="dxa"/>
            <w:shd w:val="clear" w:color="auto" w:fill="B3D9CC"/>
            <w:vAlign w:val="center"/>
          </w:tcPr>
          <w:p w14:paraId="44F2BBB2" w14:textId="52AF459D" w:rsidR="00EA3D3B" w:rsidRPr="00F0541B" w:rsidRDefault="00EA3D3B" w:rsidP="00732C3E">
            <w:pPr>
              <w:pStyle w:val="paragraph"/>
              <w:spacing w:before="0" w:beforeAutospacing="0" w:after="160" w:afterAutospacing="0"/>
              <w:textAlignment w:val="baseline"/>
              <w:rPr>
                <w:rFonts w:ascii="Arial" w:hAnsi="Arial" w:cs="Arial"/>
                <w:b/>
                <w:bCs/>
                <w:sz w:val="22"/>
                <w:szCs w:val="22"/>
              </w:rPr>
            </w:pPr>
            <w:r w:rsidRPr="00F0541B">
              <w:rPr>
                <w:rFonts w:ascii="Arial" w:hAnsi="Arial" w:cs="Arial"/>
                <w:b/>
                <w:bCs/>
                <w:sz w:val="22"/>
                <w:szCs w:val="22"/>
              </w:rPr>
              <w:t>Parent / carer</w:t>
            </w:r>
            <w:r w:rsidR="00732C3E" w:rsidRPr="00F0541B">
              <w:rPr>
                <w:rFonts w:ascii="Arial" w:hAnsi="Arial" w:cs="Arial"/>
                <w:b/>
                <w:bCs/>
                <w:sz w:val="22"/>
                <w:szCs w:val="22"/>
              </w:rPr>
              <w:t>:</w:t>
            </w:r>
          </w:p>
        </w:tc>
        <w:tc>
          <w:tcPr>
            <w:tcW w:w="2977" w:type="dxa"/>
          </w:tcPr>
          <w:p w14:paraId="2F177E59"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c>
          <w:tcPr>
            <w:tcW w:w="1134" w:type="dxa"/>
            <w:shd w:val="clear" w:color="auto" w:fill="B3D9CC"/>
            <w:vAlign w:val="center"/>
          </w:tcPr>
          <w:p w14:paraId="3356D847" w14:textId="1680A1C2" w:rsidR="00EA3D3B" w:rsidRPr="00AC29AD" w:rsidRDefault="00EA3D3B" w:rsidP="00732C3E">
            <w:pPr>
              <w:pStyle w:val="paragraph"/>
              <w:spacing w:before="0" w:beforeAutospacing="0" w:after="160" w:afterAutospacing="0"/>
              <w:textAlignment w:val="baseline"/>
              <w:rPr>
                <w:rFonts w:ascii="Arial" w:hAnsi="Arial" w:cs="Arial"/>
                <w:b/>
                <w:bCs/>
                <w:sz w:val="22"/>
                <w:szCs w:val="22"/>
              </w:rPr>
            </w:pPr>
            <w:r w:rsidRPr="00AC29AD">
              <w:rPr>
                <w:rFonts w:ascii="Arial" w:hAnsi="Arial" w:cs="Arial"/>
                <w:b/>
                <w:bCs/>
                <w:sz w:val="22"/>
                <w:szCs w:val="22"/>
              </w:rPr>
              <w:t>Date:</w:t>
            </w:r>
          </w:p>
        </w:tc>
        <w:tc>
          <w:tcPr>
            <w:tcW w:w="2381" w:type="dxa"/>
          </w:tcPr>
          <w:p w14:paraId="25B3DB42"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r>
      <w:tr w:rsidR="00EA3D3B" w14:paraId="4159EAA7" w14:textId="77777777" w:rsidTr="00F0541B">
        <w:trPr>
          <w:trHeight w:val="567"/>
        </w:trPr>
        <w:tc>
          <w:tcPr>
            <w:tcW w:w="3964" w:type="dxa"/>
            <w:shd w:val="clear" w:color="auto" w:fill="B3D9CC"/>
            <w:vAlign w:val="center"/>
          </w:tcPr>
          <w:p w14:paraId="3CB75A49" w14:textId="724E76EE" w:rsidR="00EA3D3B" w:rsidRPr="00F0541B" w:rsidRDefault="00EA3D3B" w:rsidP="00732C3E">
            <w:pPr>
              <w:pStyle w:val="paragraph"/>
              <w:spacing w:before="0" w:beforeAutospacing="0" w:after="160" w:afterAutospacing="0"/>
              <w:textAlignment w:val="baseline"/>
              <w:rPr>
                <w:rFonts w:ascii="Arial" w:hAnsi="Arial" w:cs="Arial"/>
                <w:b/>
                <w:bCs/>
                <w:sz w:val="22"/>
                <w:szCs w:val="22"/>
              </w:rPr>
            </w:pPr>
            <w:r w:rsidRPr="00F0541B">
              <w:rPr>
                <w:rFonts w:ascii="Arial" w:hAnsi="Arial" w:cs="Arial"/>
                <w:b/>
                <w:bCs/>
                <w:sz w:val="22"/>
                <w:szCs w:val="22"/>
              </w:rPr>
              <w:t>Teacher:</w:t>
            </w:r>
          </w:p>
        </w:tc>
        <w:tc>
          <w:tcPr>
            <w:tcW w:w="2977" w:type="dxa"/>
          </w:tcPr>
          <w:p w14:paraId="610F88A5"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c>
          <w:tcPr>
            <w:tcW w:w="1134" w:type="dxa"/>
            <w:shd w:val="clear" w:color="auto" w:fill="B3D9CC"/>
            <w:vAlign w:val="center"/>
          </w:tcPr>
          <w:p w14:paraId="2BFA11E3" w14:textId="716AD4D5" w:rsidR="00EA3D3B" w:rsidRPr="00AC29AD" w:rsidRDefault="00EA3D3B" w:rsidP="00732C3E">
            <w:pPr>
              <w:pStyle w:val="paragraph"/>
              <w:spacing w:before="0" w:beforeAutospacing="0" w:after="160" w:afterAutospacing="0"/>
              <w:textAlignment w:val="baseline"/>
              <w:rPr>
                <w:rFonts w:ascii="Arial" w:hAnsi="Arial" w:cs="Arial"/>
                <w:b/>
                <w:bCs/>
                <w:sz w:val="22"/>
                <w:szCs w:val="22"/>
              </w:rPr>
            </w:pPr>
            <w:r w:rsidRPr="00AC29AD">
              <w:rPr>
                <w:rFonts w:ascii="Arial" w:hAnsi="Arial" w:cs="Arial"/>
                <w:b/>
                <w:bCs/>
                <w:sz w:val="22"/>
                <w:szCs w:val="22"/>
              </w:rPr>
              <w:t>Date:</w:t>
            </w:r>
          </w:p>
        </w:tc>
        <w:tc>
          <w:tcPr>
            <w:tcW w:w="2381" w:type="dxa"/>
          </w:tcPr>
          <w:p w14:paraId="338CF32E"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r>
      <w:tr w:rsidR="00EA3D3B" w14:paraId="7377BD0C" w14:textId="77777777" w:rsidTr="00F0541B">
        <w:trPr>
          <w:trHeight w:val="567"/>
        </w:trPr>
        <w:tc>
          <w:tcPr>
            <w:tcW w:w="3964" w:type="dxa"/>
            <w:shd w:val="clear" w:color="auto" w:fill="B3D9CC"/>
            <w:vAlign w:val="center"/>
          </w:tcPr>
          <w:p w14:paraId="13A7464D" w14:textId="290E733A" w:rsidR="00EA3D3B" w:rsidRPr="00F0541B" w:rsidRDefault="00EA3D3B" w:rsidP="00732C3E">
            <w:pPr>
              <w:pStyle w:val="paragraph"/>
              <w:spacing w:before="0" w:beforeAutospacing="0" w:after="160" w:afterAutospacing="0"/>
              <w:textAlignment w:val="baseline"/>
              <w:rPr>
                <w:rFonts w:ascii="Arial" w:hAnsi="Arial" w:cs="Arial"/>
                <w:b/>
                <w:bCs/>
                <w:sz w:val="22"/>
                <w:szCs w:val="22"/>
              </w:rPr>
            </w:pPr>
            <w:r w:rsidRPr="00F0541B">
              <w:rPr>
                <w:rFonts w:ascii="Arial" w:hAnsi="Arial" w:cs="Arial"/>
                <w:b/>
                <w:bCs/>
                <w:sz w:val="22"/>
                <w:szCs w:val="22"/>
              </w:rPr>
              <w:t>Headteacher / Deputy Headteacher</w:t>
            </w:r>
            <w:r w:rsidR="00732C3E" w:rsidRPr="00F0541B">
              <w:rPr>
                <w:rFonts w:ascii="Arial" w:hAnsi="Arial" w:cs="Arial"/>
                <w:b/>
                <w:bCs/>
                <w:sz w:val="22"/>
                <w:szCs w:val="22"/>
              </w:rPr>
              <w:t>:</w:t>
            </w:r>
          </w:p>
        </w:tc>
        <w:tc>
          <w:tcPr>
            <w:tcW w:w="2977" w:type="dxa"/>
          </w:tcPr>
          <w:p w14:paraId="1340AB87"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c>
          <w:tcPr>
            <w:tcW w:w="1134" w:type="dxa"/>
            <w:shd w:val="clear" w:color="auto" w:fill="B3D9CC"/>
            <w:vAlign w:val="center"/>
          </w:tcPr>
          <w:p w14:paraId="33010C52" w14:textId="04B63883" w:rsidR="00EA3D3B" w:rsidRPr="00AC29AD" w:rsidRDefault="00EA3D3B" w:rsidP="00732C3E">
            <w:pPr>
              <w:pStyle w:val="paragraph"/>
              <w:spacing w:before="0" w:beforeAutospacing="0" w:after="160" w:afterAutospacing="0"/>
              <w:textAlignment w:val="baseline"/>
              <w:rPr>
                <w:rFonts w:ascii="Arial" w:hAnsi="Arial" w:cs="Arial"/>
                <w:b/>
                <w:bCs/>
                <w:sz w:val="22"/>
                <w:szCs w:val="22"/>
              </w:rPr>
            </w:pPr>
            <w:r w:rsidRPr="00AC29AD">
              <w:rPr>
                <w:rFonts w:ascii="Arial" w:hAnsi="Arial" w:cs="Arial"/>
                <w:b/>
                <w:bCs/>
                <w:sz w:val="22"/>
                <w:szCs w:val="22"/>
              </w:rPr>
              <w:t>Date:</w:t>
            </w:r>
          </w:p>
        </w:tc>
        <w:tc>
          <w:tcPr>
            <w:tcW w:w="2381" w:type="dxa"/>
          </w:tcPr>
          <w:p w14:paraId="4A427B0F" w14:textId="77777777" w:rsidR="00EA3D3B" w:rsidRPr="00732C3E" w:rsidRDefault="00EA3D3B" w:rsidP="00D15F56">
            <w:pPr>
              <w:pStyle w:val="paragraph"/>
              <w:spacing w:before="0" w:beforeAutospacing="0" w:after="160" w:afterAutospacing="0"/>
              <w:textAlignment w:val="baseline"/>
              <w:rPr>
                <w:rFonts w:ascii="Arial" w:hAnsi="Arial" w:cs="Arial"/>
                <w:sz w:val="22"/>
                <w:szCs w:val="22"/>
              </w:rPr>
            </w:pPr>
          </w:p>
        </w:tc>
      </w:tr>
      <w:tr w:rsidR="00BC0FC1" w14:paraId="4883C7B1" w14:textId="77777777" w:rsidTr="00F0541B">
        <w:trPr>
          <w:trHeight w:val="567"/>
        </w:trPr>
        <w:tc>
          <w:tcPr>
            <w:tcW w:w="3964" w:type="dxa"/>
            <w:shd w:val="clear" w:color="auto" w:fill="B3D9CC"/>
            <w:vAlign w:val="center"/>
          </w:tcPr>
          <w:p w14:paraId="1768C5E5" w14:textId="3314AA2F" w:rsidR="00BC0FC1" w:rsidRPr="00F0541B" w:rsidRDefault="00BC0FC1" w:rsidP="00732C3E">
            <w:pPr>
              <w:pStyle w:val="paragraph"/>
              <w:spacing w:before="0" w:beforeAutospacing="0" w:after="160" w:afterAutospacing="0"/>
              <w:textAlignment w:val="baseline"/>
              <w:rPr>
                <w:rFonts w:ascii="Arial" w:hAnsi="Arial" w:cs="Arial"/>
                <w:b/>
                <w:bCs/>
                <w:sz w:val="22"/>
                <w:szCs w:val="22"/>
              </w:rPr>
            </w:pPr>
            <w:r w:rsidRPr="00F0541B">
              <w:rPr>
                <w:rFonts w:ascii="Arial" w:hAnsi="Arial" w:cs="Arial"/>
                <w:b/>
                <w:bCs/>
                <w:sz w:val="22"/>
                <w:szCs w:val="22"/>
              </w:rPr>
              <w:t>SENDCo:</w:t>
            </w:r>
          </w:p>
        </w:tc>
        <w:tc>
          <w:tcPr>
            <w:tcW w:w="2977" w:type="dxa"/>
          </w:tcPr>
          <w:p w14:paraId="297C8E07" w14:textId="77777777" w:rsidR="00BC0FC1" w:rsidRPr="00732C3E" w:rsidRDefault="00BC0FC1" w:rsidP="00D15F56">
            <w:pPr>
              <w:pStyle w:val="paragraph"/>
              <w:spacing w:before="0" w:beforeAutospacing="0" w:after="160" w:afterAutospacing="0"/>
              <w:textAlignment w:val="baseline"/>
              <w:rPr>
                <w:rFonts w:ascii="Arial" w:hAnsi="Arial" w:cs="Arial"/>
                <w:sz w:val="22"/>
                <w:szCs w:val="22"/>
              </w:rPr>
            </w:pPr>
          </w:p>
        </w:tc>
        <w:tc>
          <w:tcPr>
            <w:tcW w:w="1134" w:type="dxa"/>
            <w:shd w:val="clear" w:color="auto" w:fill="B3D9CC"/>
            <w:vAlign w:val="center"/>
          </w:tcPr>
          <w:p w14:paraId="2A6176FD" w14:textId="16C7EBB5" w:rsidR="00BC0FC1" w:rsidRPr="00AC29AD" w:rsidRDefault="00F0541B" w:rsidP="00732C3E">
            <w:pPr>
              <w:pStyle w:val="paragraph"/>
              <w:spacing w:before="0" w:beforeAutospacing="0" w:after="160" w:afterAutospacing="0"/>
              <w:textAlignment w:val="baseline"/>
              <w:rPr>
                <w:rFonts w:ascii="Arial" w:hAnsi="Arial" w:cs="Arial"/>
                <w:b/>
                <w:bCs/>
                <w:sz w:val="22"/>
                <w:szCs w:val="22"/>
              </w:rPr>
            </w:pPr>
            <w:r w:rsidRPr="00AC29AD">
              <w:rPr>
                <w:rFonts w:ascii="Arial" w:hAnsi="Arial" w:cs="Arial"/>
                <w:b/>
                <w:bCs/>
                <w:sz w:val="22"/>
                <w:szCs w:val="22"/>
              </w:rPr>
              <w:t>Date:</w:t>
            </w:r>
          </w:p>
        </w:tc>
        <w:tc>
          <w:tcPr>
            <w:tcW w:w="2381" w:type="dxa"/>
          </w:tcPr>
          <w:p w14:paraId="781E9695" w14:textId="77777777" w:rsidR="00BC0FC1" w:rsidRPr="00732C3E" w:rsidRDefault="00BC0FC1" w:rsidP="00D15F56">
            <w:pPr>
              <w:pStyle w:val="paragraph"/>
              <w:spacing w:before="0" w:beforeAutospacing="0" w:after="160" w:afterAutospacing="0"/>
              <w:textAlignment w:val="baseline"/>
              <w:rPr>
                <w:rFonts w:ascii="Arial" w:hAnsi="Arial" w:cs="Arial"/>
                <w:sz w:val="22"/>
                <w:szCs w:val="22"/>
              </w:rPr>
            </w:pPr>
          </w:p>
        </w:tc>
      </w:tr>
    </w:tbl>
    <w:p w14:paraId="41914F73" w14:textId="77777777" w:rsidR="009C5427" w:rsidRPr="00D15F56" w:rsidRDefault="009C5427"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p>
    <w:p w14:paraId="34DA1B8A" w14:textId="77777777" w:rsidR="008A124E" w:rsidRDefault="008A124E" w:rsidP="00D15F56">
      <w:pPr>
        <w:pStyle w:val="paragraph"/>
        <w:spacing w:before="0" w:beforeAutospacing="0" w:after="160" w:afterAutospacing="0"/>
        <w:textAlignment w:val="baseline"/>
        <w:rPr>
          <w:rStyle w:val="normaltextrun"/>
          <w:rFonts w:ascii="Arial" w:eastAsiaTheme="majorEastAsia" w:hAnsi="Arial" w:cs="Arial"/>
          <w:b/>
          <w:bCs/>
          <w:sz w:val="22"/>
          <w:szCs w:val="22"/>
        </w:rPr>
      </w:pPr>
      <w:r>
        <w:rPr>
          <w:rStyle w:val="normaltextrun"/>
          <w:rFonts w:ascii="Arial" w:eastAsiaTheme="majorEastAsia" w:hAnsi="Arial" w:cs="Arial"/>
          <w:b/>
          <w:bCs/>
          <w:sz w:val="22"/>
          <w:szCs w:val="22"/>
        </w:rPr>
        <w:t>N</w:t>
      </w:r>
      <w:r w:rsidR="009C5427" w:rsidRPr="0060287F">
        <w:rPr>
          <w:rStyle w:val="normaltextrun"/>
          <w:rFonts w:ascii="Arial" w:eastAsiaTheme="majorEastAsia" w:hAnsi="Arial" w:cs="Arial"/>
          <w:b/>
          <w:bCs/>
          <w:sz w:val="22"/>
          <w:szCs w:val="22"/>
        </w:rPr>
        <w:t xml:space="preserve">B This is a working document for members of staff from </w:t>
      </w:r>
      <w:r w:rsidRPr="008A124E">
        <w:rPr>
          <w:rStyle w:val="normaltextrun"/>
          <w:rFonts w:ascii="Arial" w:eastAsiaTheme="majorEastAsia" w:hAnsi="Arial" w:cs="Arial"/>
          <w:b/>
          <w:bCs/>
          <w:color w:val="FF0000"/>
          <w:sz w:val="22"/>
          <w:szCs w:val="22"/>
        </w:rPr>
        <w:t>[INSERT SCHOOL NAME]</w:t>
      </w:r>
      <w:r w:rsidR="009C5427" w:rsidRPr="008A124E">
        <w:rPr>
          <w:rStyle w:val="normaltextrun"/>
          <w:rFonts w:ascii="Arial" w:eastAsiaTheme="majorEastAsia" w:hAnsi="Arial" w:cs="Arial"/>
          <w:b/>
          <w:bCs/>
          <w:color w:val="FF0000"/>
          <w:sz w:val="22"/>
          <w:szCs w:val="22"/>
        </w:rPr>
        <w:t xml:space="preserve"> </w:t>
      </w:r>
      <w:r w:rsidR="009C5427" w:rsidRPr="0060287F">
        <w:rPr>
          <w:rStyle w:val="normaltextrun"/>
          <w:rFonts w:ascii="Arial" w:eastAsiaTheme="majorEastAsia" w:hAnsi="Arial" w:cs="Arial"/>
          <w:b/>
          <w:bCs/>
          <w:sz w:val="22"/>
          <w:szCs w:val="22"/>
        </w:rPr>
        <w:t xml:space="preserve">who have received the relevant training. </w:t>
      </w:r>
    </w:p>
    <w:p w14:paraId="29D030E6" w14:textId="129D3A81" w:rsidR="009C5427" w:rsidRPr="0060287F" w:rsidRDefault="009C5427" w:rsidP="00D15F56">
      <w:pPr>
        <w:pStyle w:val="paragraph"/>
        <w:spacing w:before="0" w:beforeAutospacing="0" w:after="160" w:afterAutospacing="0"/>
        <w:textAlignment w:val="baseline"/>
        <w:rPr>
          <w:rFonts w:ascii="Arial" w:hAnsi="Arial" w:cs="Arial"/>
          <w:sz w:val="22"/>
          <w:szCs w:val="22"/>
        </w:rPr>
      </w:pPr>
      <w:r w:rsidRPr="0060287F">
        <w:rPr>
          <w:rStyle w:val="normaltextrun"/>
          <w:rFonts w:ascii="Arial" w:eastAsiaTheme="majorEastAsia" w:hAnsi="Arial" w:cs="Arial"/>
          <w:b/>
          <w:bCs/>
          <w:sz w:val="22"/>
          <w:szCs w:val="22"/>
        </w:rPr>
        <w:t>It is for information only for anyone working outside this setting.</w:t>
      </w:r>
      <w:r w:rsidRPr="0060287F">
        <w:rPr>
          <w:rStyle w:val="eop"/>
          <w:rFonts w:ascii="Arial" w:hAnsi="Arial" w:cs="Arial"/>
          <w:sz w:val="22"/>
          <w:szCs w:val="22"/>
        </w:rPr>
        <w:t> </w:t>
      </w:r>
    </w:p>
    <w:p w14:paraId="6924596F" w14:textId="77777777" w:rsidR="009C5427" w:rsidRPr="00D15F56" w:rsidRDefault="009C5427" w:rsidP="00D15F56">
      <w:pPr>
        <w:rPr>
          <w:rFonts w:ascii="Arial" w:hAnsi="Arial" w:cs="Arial"/>
          <w:b/>
        </w:rPr>
      </w:pPr>
    </w:p>
    <w:p w14:paraId="2D56404A" w14:textId="77777777" w:rsidR="009F580A" w:rsidRPr="00D15F56" w:rsidRDefault="009F580A" w:rsidP="00D15F56">
      <w:pPr>
        <w:rPr>
          <w:rFonts w:ascii="Arial" w:hAnsi="Arial" w:cs="Arial"/>
          <w:b/>
        </w:rPr>
      </w:pPr>
    </w:p>
    <w:p w14:paraId="0578E622" w14:textId="77777777" w:rsidR="009F580A" w:rsidRPr="00D15F56" w:rsidRDefault="009F580A" w:rsidP="00D15F56">
      <w:pPr>
        <w:rPr>
          <w:rFonts w:ascii="Arial" w:hAnsi="Arial" w:cs="Arial"/>
          <w:b/>
        </w:rPr>
      </w:pPr>
    </w:p>
    <w:p w14:paraId="3E6B7593" w14:textId="77777777" w:rsidR="009F580A" w:rsidRPr="00D15F56" w:rsidRDefault="009F580A" w:rsidP="00D15F56">
      <w:pPr>
        <w:rPr>
          <w:rFonts w:ascii="Arial" w:hAnsi="Arial" w:cs="Arial"/>
          <w:b/>
        </w:rPr>
      </w:pPr>
    </w:p>
    <w:p w14:paraId="44B72F6A" w14:textId="77777777" w:rsidR="009F580A" w:rsidRPr="00D15F56" w:rsidRDefault="009F580A" w:rsidP="00D15F56">
      <w:pPr>
        <w:rPr>
          <w:rFonts w:ascii="Arial" w:hAnsi="Arial" w:cs="Arial"/>
          <w:b/>
        </w:rPr>
      </w:pPr>
    </w:p>
    <w:p w14:paraId="7A9A7F45" w14:textId="77777777" w:rsidR="009F580A" w:rsidRPr="00D15F56" w:rsidRDefault="009F580A" w:rsidP="00D15F56">
      <w:pPr>
        <w:rPr>
          <w:rFonts w:ascii="Arial" w:hAnsi="Arial" w:cs="Arial"/>
          <w:b/>
        </w:rPr>
      </w:pPr>
    </w:p>
    <w:p w14:paraId="7ADD79A5" w14:textId="77777777" w:rsidR="009F580A" w:rsidRPr="00D15F56" w:rsidRDefault="009F580A" w:rsidP="00D15F56">
      <w:pPr>
        <w:rPr>
          <w:rFonts w:ascii="Arial" w:hAnsi="Arial" w:cs="Arial"/>
          <w:b/>
        </w:rPr>
      </w:pPr>
    </w:p>
    <w:p w14:paraId="50AAA6A3" w14:textId="77777777" w:rsidR="009F580A" w:rsidRPr="00D15F56" w:rsidRDefault="009F580A" w:rsidP="00D15F56">
      <w:pPr>
        <w:rPr>
          <w:rFonts w:ascii="Arial" w:hAnsi="Arial" w:cs="Arial"/>
          <w:b/>
        </w:rPr>
      </w:pPr>
    </w:p>
    <w:p w14:paraId="2C4F3007" w14:textId="77777777" w:rsidR="009F580A" w:rsidRPr="00D15F56" w:rsidRDefault="009F580A" w:rsidP="00D15F56">
      <w:pPr>
        <w:rPr>
          <w:rFonts w:ascii="Arial" w:hAnsi="Arial" w:cs="Arial"/>
          <w:b/>
        </w:rPr>
      </w:pPr>
    </w:p>
    <w:p w14:paraId="0D39BE30" w14:textId="77777777" w:rsidR="009F580A" w:rsidRPr="00D15F56" w:rsidRDefault="009F580A" w:rsidP="00D15F56">
      <w:pPr>
        <w:rPr>
          <w:rFonts w:ascii="Arial" w:hAnsi="Arial" w:cs="Arial"/>
          <w:b/>
        </w:rPr>
      </w:pPr>
    </w:p>
    <w:p w14:paraId="28EF7AED" w14:textId="77777777" w:rsidR="009F580A" w:rsidRPr="00D15F56" w:rsidRDefault="009F580A" w:rsidP="00D15F56">
      <w:pPr>
        <w:rPr>
          <w:rFonts w:ascii="Arial" w:hAnsi="Arial" w:cs="Arial"/>
          <w:b/>
        </w:rPr>
      </w:pPr>
    </w:p>
    <w:p w14:paraId="1D9B7F0A" w14:textId="77777777" w:rsidR="009F580A" w:rsidRPr="00D15F56" w:rsidRDefault="009F580A" w:rsidP="00D15F56">
      <w:pPr>
        <w:rPr>
          <w:rFonts w:ascii="Arial" w:hAnsi="Arial" w:cs="Arial"/>
          <w:b/>
        </w:rPr>
      </w:pPr>
    </w:p>
    <w:p w14:paraId="60C8F102" w14:textId="77777777" w:rsidR="009F580A" w:rsidRPr="00D15F56" w:rsidRDefault="009F580A" w:rsidP="00D15F56">
      <w:pPr>
        <w:rPr>
          <w:rFonts w:ascii="Arial" w:hAnsi="Arial" w:cs="Arial"/>
          <w:b/>
        </w:rPr>
      </w:pPr>
    </w:p>
    <w:p w14:paraId="0B507B8E" w14:textId="77777777" w:rsidR="009F580A" w:rsidRPr="00D15F56" w:rsidRDefault="009F580A" w:rsidP="00D15F56">
      <w:pPr>
        <w:rPr>
          <w:rFonts w:ascii="Arial" w:hAnsi="Arial" w:cs="Arial"/>
          <w:b/>
        </w:rPr>
      </w:pPr>
    </w:p>
    <w:p w14:paraId="52672E64" w14:textId="716279D3" w:rsidR="009C5427" w:rsidRPr="00F0541B" w:rsidRDefault="009C5427" w:rsidP="00F0541B">
      <w:pPr>
        <w:rPr>
          <w:rFonts w:ascii="Arial" w:hAnsi="Arial" w:cs="Arial"/>
          <w:b/>
          <w:bCs/>
        </w:rPr>
      </w:pPr>
      <w:r w:rsidRPr="00F0541B">
        <w:rPr>
          <w:rFonts w:ascii="Arial" w:hAnsi="Arial" w:cs="Arial"/>
          <w:b/>
          <w:bCs/>
        </w:rPr>
        <w:t>Appendix 2</w:t>
      </w:r>
    </w:p>
    <w:p w14:paraId="5B6B9C20" w14:textId="09B5784F" w:rsidR="009C5427" w:rsidRPr="00F0541B" w:rsidRDefault="009C5427" w:rsidP="00F0541B">
      <w:pPr>
        <w:rPr>
          <w:rFonts w:ascii="Arial" w:eastAsia="Times New Roman" w:hAnsi="Arial" w:cs="Arial"/>
          <w:b/>
          <w:bCs/>
          <w:color w:val="212529"/>
          <w:lang w:eastAsia="en-GB"/>
        </w:rPr>
      </w:pPr>
      <w:r w:rsidRPr="00F0541B">
        <w:rPr>
          <w:rFonts w:ascii="Arial" w:eastAsia="Times New Roman" w:hAnsi="Arial" w:cs="Arial"/>
          <w:b/>
          <w:bCs/>
          <w:color w:val="212529"/>
          <w:lang w:eastAsia="en-GB"/>
        </w:rPr>
        <w:t xml:space="preserve">RecordMy </w:t>
      </w:r>
      <w:r w:rsidR="00F0541B">
        <w:rPr>
          <w:rFonts w:ascii="Arial" w:eastAsia="Times New Roman" w:hAnsi="Arial" w:cs="Arial"/>
          <w:b/>
          <w:bCs/>
          <w:color w:val="212529"/>
          <w:lang w:eastAsia="en-GB"/>
        </w:rPr>
        <w:t>e</w:t>
      </w:r>
      <w:r w:rsidRPr="00F0541B">
        <w:rPr>
          <w:rFonts w:ascii="Arial" w:eastAsia="Times New Roman" w:hAnsi="Arial" w:cs="Arial"/>
          <w:b/>
          <w:bCs/>
          <w:color w:val="212529"/>
          <w:lang w:eastAsia="en-GB"/>
        </w:rPr>
        <w:t>xamples</w:t>
      </w:r>
    </w:p>
    <w:p w14:paraId="02F0732E" w14:textId="77777777" w:rsidR="009F0A91" w:rsidRDefault="009F0A91" w:rsidP="00F0541B">
      <w:pPr>
        <w:rPr>
          <w:rFonts w:ascii="Arial" w:eastAsia="Times New Roman" w:hAnsi="Arial" w:cs="Arial"/>
          <w:b/>
          <w:bCs/>
          <w:color w:val="212529"/>
          <w:lang w:eastAsia="en-GB"/>
        </w:rPr>
      </w:pPr>
    </w:p>
    <w:p w14:paraId="4A5163BF" w14:textId="429255C0" w:rsidR="009C5427" w:rsidRPr="00F0541B" w:rsidRDefault="009C5427" w:rsidP="00F0541B">
      <w:pPr>
        <w:rPr>
          <w:rFonts w:ascii="Arial" w:eastAsia="Times New Roman" w:hAnsi="Arial" w:cs="Arial"/>
          <w:b/>
          <w:bCs/>
          <w:color w:val="212529"/>
          <w:lang w:eastAsia="en-GB"/>
        </w:rPr>
      </w:pPr>
      <w:r w:rsidRPr="00F0541B">
        <w:rPr>
          <w:rFonts w:ascii="Arial" w:eastAsia="Times New Roman" w:hAnsi="Arial" w:cs="Arial"/>
          <w:b/>
          <w:bCs/>
          <w:color w:val="212529"/>
          <w:lang w:eastAsia="en-GB"/>
        </w:rPr>
        <w:t>Example 1 – Non</w:t>
      </w:r>
      <w:r w:rsidR="00F93072">
        <w:rPr>
          <w:rFonts w:ascii="Arial" w:eastAsia="Times New Roman" w:hAnsi="Arial" w:cs="Arial"/>
          <w:b/>
          <w:bCs/>
          <w:color w:val="212529"/>
          <w:lang w:eastAsia="en-GB"/>
        </w:rPr>
        <w:t>-</w:t>
      </w:r>
      <w:r w:rsidRPr="00F0541B">
        <w:rPr>
          <w:rFonts w:ascii="Arial" w:eastAsia="Times New Roman" w:hAnsi="Arial" w:cs="Arial"/>
          <w:b/>
          <w:bCs/>
          <w:color w:val="212529"/>
          <w:lang w:eastAsia="en-GB"/>
        </w:rPr>
        <w:t xml:space="preserve">restrictive intervention for </w:t>
      </w:r>
      <w:r w:rsidR="00BC5782">
        <w:rPr>
          <w:rFonts w:ascii="Arial" w:eastAsia="Times New Roman" w:hAnsi="Arial" w:cs="Arial"/>
          <w:b/>
          <w:bCs/>
          <w:color w:val="212529"/>
          <w:lang w:eastAsia="en-GB"/>
        </w:rPr>
        <w:t>b</w:t>
      </w:r>
      <w:r w:rsidRPr="00F0541B">
        <w:rPr>
          <w:rFonts w:ascii="Arial" w:eastAsia="Times New Roman" w:hAnsi="Arial" w:cs="Arial"/>
          <w:b/>
          <w:bCs/>
          <w:color w:val="212529"/>
          <w:lang w:eastAsia="en-GB"/>
        </w:rPr>
        <w:t>ehaviour</w:t>
      </w:r>
    </w:p>
    <w:p w14:paraId="2F6C7459" w14:textId="1564C78E" w:rsidR="009C5427" w:rsidRPr="00F0541B" w:rsidRDefault="009C5427" w:rsidP="00F0541B">
      <w:pPr>
        <w:rPr>
          <w:rFonts w:ascii="Arial" w:eastAsia="Times New Roman" w:hAnsi="Arial" w:cs="Arial"/>
          <w:b/>
          <w:bCs/>
          <w:color w:val="212529"/>
          <w:lang w:eastAsia="en-GB"/>
        </w:rPr>
      </w:pPr>
      <w:r w:rsidRPr="00F0541B">
        <w:rPr>
          <w:rFonts w:ascii="Arial" w:eastAsia="Times New Roman" w:hAnsi="Arial" w:cs="Arial"/>
          <w:b/>
          <w:bCs/>
          <w:color w:val="212529"/>
          <w:lang w:eastAsia="en-GB"/>
        </w:rPr>
        <w:t>Behaviour</w:t>
      </w:r>
      <w:r w:rsidR="00F0541B">
        <w:rPr>
          <w:rFonts w:ascii="Arial" w:eastAsia="Times New Roman" w:hAnsi="Arial" w:cs="Arial"/>
          <w:b/>
          <w:bCs/>
          <w:color w:val="212529"/>
          <w:lang w:eastAsia="en-GB"/>
        </w:rPr>
        <w:t xml:space="preserve"> </w:t>
      </w:r>
      <w:r w:rsidRPr="00F0541B">
        <w:rPr>
          <w:rFonts w:ascii="Arial" w:eastAsia="Times New Roman" w:hAnsi="Arial" w:cs="Arial"/>
          <w:b/>
          <w:bCs/>
          <w:color w:val="212529"/>
          <w:lang w:eastAsia="en-GB"/>
        </w:rPr>
        <w:t xml:space="preserve">recorded by </w:t>
      </w:r>
      <w:r w:rsidR="00BC5782" w:rsidRPr="00827D04">
        <w:rPr>
          <w:rFonts w:ascii="Arial" w:eastAsia="Times New Roman" w:hAnsi="Arial" w:cs="Arial"/>
          <w:b/>
          <w:bCs/>
          <w:color w:val="FF0000"/>
          <w:lang w:eastAsia="en-GB"/>
        </w:rPr>
        <w:t>[</w:t>
      </w:r>
      <w:r w:rsidR="00827D04" w:rsidRPr="00827D04">
        <w:rPr>
          <w:rFonts w:ascii="Arial" w:eastAsia="Times New Roman" w:hAnsi="Arial" w:cs="Arial"/>
          <w:b/>
          <w:bCs/>
          <w:color w:val="FF0000"/>
          <w:lang w:eastAsia="en-GB"/>
        </w:rPr>
        <w:t>STAFF NAME]</w:t>
      </w:r>
    </w:p>
    <w:p w14:paraId="6EB84BA0" w14:textId="77777777" w:rsidR="009C5427" w:rsidRPr="00D15F56" w:rsidRDefault="009C5427" w:rsidP="00D15F56">
      <w:pPr>
        <w:shd w:val="clear" w:color="auto" w:fill="FFFFFF"/>
        <w:spacing w:line="240" w:lineRule="auto"/>
        <w:rPr>
          <w:rFonts w:ascii="Arial" w:eastAsia="Times New Roman" w:hAnsi="Arial" w:cs="Arial"/>
          <w:color w:val="212529"/>
          <w:lang w:eastAsia="en-GB"/>
        </w:rPr>
      </w:pPr>
      <w:r w:rsidRPr="00D15F56">
        <w:rPr>
          <w:rFonts w:ascii="Arial" w:eastAsia="Times New Roman" w:hAnsi="Arial" w:cs="Arial"/>
          <w:color w:val="212529"/>
          <w:lang w:eastAsia="en-GB"/>
        </w:rPr>
        <w:t>Defiance </w:t>
      </w:r>
      <w:r w:rsidRPr="00D15F56">
        <w:rPr>
          <w:rFonts w:ascii="Arial" w:eastAsia="Times New Roman" w:hAnsi="Arial" w:cs="Arial"/>
          <w:color w:val="343A40"/>
          <w:bdr w:val="single" w:sz="6" w:space="0" w:color="343A40" w:frame="1"/>
          <w:lang w:eastAsia="en-GB"/>
        </w:rPr>
        <w:t> 18/05/2022 09:20</w:t>
      </w:r>
      <w:r w:rsidRPr="00D15F56">
        <w:rPr>
          <w:rFonts w:ascii="Arial" w:eastAsia="Times New Roman" w:hAnsi="Arial" w:cs="Arial"/>
          <w:color w:val="212529"/>
          <w:lang w:eastAsia="en-GB"/>
        </w:rPr>
        <w:t>  </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9C5427" w:rsidRPr="00D15F56" w14:paraId="467D393D" w14:textId="77777777" w:rsidTr="00B12F71">
        <w:tc>
          <w:tcPr>
            <w:tcW w:w="0" w:type="auto"/>
            <w:hideMark/>
          </w:tcPr>
          <w:p w14:paraId="2F3A3C67" w14:textId="77777777"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Location</w:t>
            </w:r>
            <w:r w:rsidRPr="00D15F56">
              <w:rPr>
                <w:rFonts w:ascii="Arial" w:eastAsia="Times New Roman" w:hAnsi="Arial" w:cs="Arial"/>
                <w:lang w:eastAsia="en-GB"/>
              </w:rPr>
              <w:br/>
              <w:t>carpet</w:t>
            </w:r>
          </w:p>
          <w:p w14:paraId="682BF7E2" w14:textId="4D61F5CB"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What happened before?</w:t>
            </w:r>
            <w:r w:rsidRPr="00D15F56">
              <w:rPr>
                <w:rFonts w:ascii="Arial" w:eastAsia="Times New Roman" w:hAnsi="Arial" w:cs="Arial"/>
                <w:lang w:eastAsia="en-GB"/>
              </w:rPr>
              <w:br/>
            </w:r>
            <w:r w:rsidR="00827D04" w:rsidRPr="00827D04">
              <w:rPr>
                <w:rFonts w:ascii="Arial" w:eastAsia="Times New Roman" w:hAnsi="Arial" w:cs="Arial"/>
                <w:color w:val="FF0000"/>
                <w:lang w:eastAsia="en-GB"/>
              </w:rPr>
              <w:t>[CHILD’S NAME]</w:t>
            </w:r>
            <w:r w:rsidRPr="00827D04">
              <w:rPr>
                <w:rFonts w:ascii="Arial" w:eastAsia="Times New Roman" w:hAnsi="Arial" w:cs="Arial"/>
                <w:color w:val="FF0000"/>
                <w:lang w:eastAsia="en-GB"/>
              </w:rPr>
              <w:t xml:space="preserve"> </w:t>
            </w:r>
            <w:r w:rsidRPr="00D15F56">
              <w:rPr>
                <w:rFonts w:ascii="Arial" w:eastAsia="Times New Roman" w:hAnsi="Arial" w:cs="Arial"/>
                <w:lang w:eastAsia="en-GB"/>
              </w:rPr>
              <w:t xml:space="preserve">was asked to change places as </w:t>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w</w:t>
            </w:r>
            <w:r w:rsidR="00E95CA3" w:rsidRPr="00D15F56">
              <w:rPr>
                <w:rFonts w:ascii="Arial" w:eastAsia="Times New Roman" w:hAnsi="Arial" w:cs="Arial"/>
                <w:lang w:eastAsia="en-GB"/>
              </w:rPr>
              <w:t>ere</w:t>
            </w:r>
            <w:r w:rsidRPr="00D15F56">
              <w:rPr>
                <w:rFonts w:ascii="Arial" w:eastAsia="Times New Roman" w:hAnsi="Arial" w:cs="Arial"/>
                <w:lang w:eastAsia="en-GB"/>
              </w:rPr>
              <w:t xml:space="preserve"> sitting right under the board.</w:t>
            </w:r>
          </w:p>
          <w:p w14:paraId="79D18957" w14:textId="2741C2CD"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What Happened?</w:t>
            </w:r>
            <w:r w:rsidRPr="00D15F56">
              <w:rPr>
                <w:rFonts w:ascii="Arial" w:eastAsia="Times New Roman" w:hAnsi="Arial" w:cs="Arial"/>
                <w:lang w:eastAsia="en-GB"/>
              </w:rPr>
              <w:br/>
            </w:r>
            <w:r w:rsidR="00827D04" w:rsidRPr="00827D04">
              <w:rPr>
                <w:rFonts w:ascii="Arial" w:eastAsia="Times New Roman" w:hAnsi="Arial" w:cs="Arial"/>
                <w:color w:val="FF0000"/>
                <w:lang w:eastAsia="en-GB"/>
              </w:rPr>
              <w:t xml:space="preserve">[CHILD’S NAME] </w:t>
            </w:r>
            <w:r w:rsidRPr="00D15F56">
              <w:rPr>
                <w:rFonts w:ascii="Arial" w:eastAsia="Times New Roman" w:hAnsi="Arial" w:cs="Arial"/>
                <w:lang w:eastAsia="en-GB"/>
              </w:rPr>
              <w:t>said "No!".</w:t>
            </w:r>
          </w:p>
          <w:p w14:paraId="768ED28D" w14:textId="3961A6F1"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What happened after?</w:t>
            </w:r>
            <w:r w:rsidRPr="00D15F56">
              <w:rPr>
                <w:rFonts w:ascii="Arial" w:eastAsia="Times New Roman" w:hAnsi="Arial" w:cs="Arial"/>
                <w:lang w:eastAsia="en-GB"/>
              </w:rPr>
              <w:br/>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w</w:t>
            </w:r>
            <w:r w:rsidR="00E95CA3" w:rsidRPr="00D15F56">
              <w:rPr>
                <w:rFonts w:ascii="Arial" w:eastAsia="Times New Roman" w:hAnsi="Arial" w:cs="Arial"/>
                <w:lang w:eastAsia="en-GB"/>
              </w:rPr>
              <w:t>ere</w:t>
            </w:r>
            <w:r w:rsidRPr="00D15F56">
              <w:rPr>
                <w:rFonts w:ascii="Arial" w:eastAsia="Times New Roman" w:hAnsi="Arial" w:cs="Arial"/>
                <w:lang w:eastAsia="en-GB"/>
              </w:rPr>
              <w:t xml:space="preserve"> given time to make a good choice, but still refused.</w:t>
            </w:r>
          </w:p>
          <w:p w14:paraId="6030667A" w14:textId="74E6F010"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Actions Taken</w:t>
            </w:r>
            <w:r w:rsidRPr="00D15F56">
              <w:rPr>
                <w:rFonts w:ascii="Arial" w:eastAsia="Times New Roman" w:hAnsi="Arial" w:cs="Arial"/>
                <w:lang w:eastAsia="en-GB"/>
              </w:rPr>
              <w:br/>
            </w:r>
            <w:r w:rsidR="00827D04" w:rsidRPr="00827D04">
              <w:rPr>
                <w:rFonts w:ascii="Arial" w:eastAsia="Times New Roman" w:hAnsi="Arial" w:cs="Arial"/>
                <w:color w:val="FF0000"/>
                <w:lang w:eastAsia="en-GB"/>
              </w:rPr>
              <w:t xml:space="preserve">[CHILD’S NAME] </w:t>
            </w:r>
            <w:r w:rsidRPr="00D15F56">
              <w:rPr>
                <w:rFonts w:ascii="Arial" w:eastAsia="Times New Roman" w:hAnsi="Arial" w:cs="Arial"/>
                <w:lang w:eastAsia="en-GB"/>
              </w:rPr>
              <w:t xml:space="preserve">escorted </w:t>
            </w:r>
            <w:r w:rsidR="00E95CA3" w:rsidRPr="00D15F56">
              <w:rPr>
                <w:rFonts w:ascii="Arial" w:eastAsia="Times New Roman" w:hAnsi="Arial" w:cs="Arial"/>
                <w:lang w:eastAsia="en-GB"/>
              </w:rPr>
              <w:t>them</w:t>
            </w:r>
            <w:r w:rsidRPr="00D15F56">
              <w:rPr>
                <w:rFonts w:ascii="Arial" w:eastAsia="Times New Roman" w:hAnsi="Arial" w:cs="Arial"/>
                <w:lang w:eastAsia="en-GB"/>
              </w:rPr>
              <w:t xml:space="preserve"> safely from the carpet. </w:t>
            </w:r>
            <w:r w:rsidR="00827D04" w:rsidRPr="00827D04">
              <w:rPr>
                <w:rFonts w:ascii="Arial" w:eastAsia="Times New Roman" w:hAnsi="Arial" w:cs="Arial"/>
                <w:color w:val="FF0000"/>
                <w:lang w:eastAsia="en-GB"/>
              </w:rPr>
              <w:t xml:space="preserve">[CHILD’S NAME] </w:t>
            </w:r>
            <w:r w:rsidRPr="00D15F56">
              <w:rPr>
                <w:rFonts w:ascii="Arial" w:eastAsia="Times New Roman" w:hAnsi="Arial" w:cs="Arial"/>
                <w:lang w:eastAsia="en-GB"/>
              </w:rPr>
              <w:t>went under the table and kicked over a chair.</w:t>
            </w:r>
            <w:r w:rsidR="00827D04">
              <w:rPr>
                <w:rFonts w:ascii="Arial" w:eastAsia="Times New Roman" w:hAnsi="Arial" w:cs="Arial"/>
                <w:lang w:eastAsia="en-GB"/>
              </w:rPr>
              <w:t xml:space="preserve"> </w:t>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turned away from the board and refused to engage in the learning. After a couple of minutes </w:t>
            </w:r>
            <w:r w:rsidR="00827D04" w:rsidRPr="00827D04">
              <w:rPr>
                <w:rFonts w:ascii="Arial" w:eastAsia="Times New Roman" w:hAnsi="Arial" w:cs="Arial"/>
                <w:color w:val="FF0000"/>
                <w:lang w:eastAsia="en-GB"/>
              </w:rPr>
              <w:t xml:space="preserve">[CHILD’S NAME] </w:t>
            </w:r>
            <w:r w:rsidRPr="00D15F56">
              <w:rPr>
                <w:rFonts w:ascii="Arial" w:eastAsia="Times New Roman" w:hAnsi="Arial" w:cs="Arial"/>
                <w:lang w:eastAsia="en-GB"/>
              </w:rPr>
              <w:t xml:space="preserve">attention came back to me and the board. </w:t>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w</w:t>
            </w:r>
            <w:r w:rsidR="00E95CA3" w:rsidRPr="00D15F56">
              <w:rPr>
                <w:rFonts w:ascii="Arial" w:eastAsia="Times New Roman" w:hAnsi="Arial" w:cs="Arial"/>
                <w:lang w:eastAsia="en-GB"/>
              </w:rPr>
              <w:t>ere</w:t>
            </w:r>
            <w:r w:rsidRPr="00D15F56">
              <w:rPr>
                <w:rFonts w:ascii="Arial" w:eastAsia="Times New Roman" w:hAnsi="Arial" w:cs="Arial"/>
                <w:lang w:eastAsia="en-GB"/>
              </w:rPr>
              <w:t xml:space="preserve"> given positive praise for making a good choice. </w:t>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then came to me at the end of the input for a help hug and we discussed how </w:t>
            </w:r>
            <w:r w:rsidR="00E95CA3" w:rsidRPr="00D15F56">
              <w:rPr>
                <w:rFonts w:ascii="Arial" w:eastAsia="Times New Roman" w:hAnsi="Arial" w:cs="Arial"/>
                <w:lang w:eastAsia="en-GB"/>
              </w:rPr>
              <w:t>they</w:t>
            </w:r>
            <w:r w:rsidRPr="00D15F56">
              <w:rPr>
                <w:rFonts w:ascii="Arial" w:eastAsia="Times New Roman" w:hAnsi="Arial" w:cs="Arial"/>
                <w:lang w:eastAsia="en-GB"/>
              </w:rPr>
              <w:t xml:space="preserve"> had managed that situation.</w:t>
            </w:r>
          </w:p>
          <w:p w14:paraId="3BD84EE1" w14:textId="0853C8B3"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Staff Present</w:t>
            </w:r>
            <w:r w:rsidRPr="00D15F56">
              <w:rPr>
                <w:rFonts w:ascii="Arial" w:eastAsia="Times New Roman" w:hAnsi="Arial" w:cs="Arial"/>
                <w:lang w:eastAsia="en-GB"/>
              </w:rPr>
              <w:br/>
            </w:r>
            <w:r w:rsidR="00827D04" w:rsidRPr="00827D04">
              <w:rPr>
                <w:rFonts w:ascii="Arial" w:eastAsia="Times New Roman" w:hAnsi="Arial" w:cs="Arial"/>
                <w:color w:val="FF0000"/>
                <w:lang w:eastAsia="en-GB"/>
              </w:rPr>
              <w:t>[</w:t>
            </w:r>
            <w:r w:rsidR="00827D04">
              <w:rPr>
                <w:rFonts w:ascii="Arial" w:eastAsia="Times New Roman" w:hAnsi="Arial" w:cs="Arial"/>
                <w:color w:val="FF0000"/>
                <w:lang w:eastAsia="en-GB"/>
              </w:rPr>
              <w:t>STAFF</w:t>
            </w:r>
            <w:r w:rsidR="00827D04" w:rsidRPr="00827D04">
              <w:rPr>
                <w:rFonts w:ascii="Arial" w:eastAsia="Times New Roman" w:hAnsi="Arial" w:cs="Arial"/>
                <w:color w:val="FF0000"/>
                <w:lang w:eastAsia="en-GB"/>
              </w:rPr>
              <w:t xml:space="preserve"> NAME</w:t>
            </w:r>
            <w:r w:rsidR="00057B10">
              <w:rPr>
                <w:rFonts w:ascii="Arial" w:eastAsia="Times New Roman" w:hAnsi="Arial" w:cs="Arial"/>
                <w:color w:val="FF0000"/>
                <w:lang w:eastAsia="en-GB"/>
              </w:rPr>
              <w:t>(S)</w:t>
            </w:r>
            <w:r w:rsidR="00827D04" w:rsidRPr="00827D04">
              <w:rPr>
                <w:rFonts w:ascii="Arial" w:eastAsia="Times New Roman" w:hAnsi="Arial" w:cs="Arial"/>
                <w:color w:val="FF0000"/>
                <w:lang w:eastAsia="en-GB"/>
              </w:rPr>
              <w:t>]</w:t>
            </w:r>
          </w:p>
          <w:p w14:paraId="7456F18A" w14:textId="77777777" w:rsidR="009C5427" w:rsidRPr="00D15F56" w:rsidRDefault="009C5427" w:rsidP="00D15F56">
            <w:pPr>
              <w:spacing w:line="240" w:lineRule="auto"/>
              <w:rPr>
                <w:rFonts w:ascii="Arial" w:eastAsia="Times New Roman" w:hAnsi="Arial" w:cs="Arial"/>
                <w:lang w:eastAsia="en-GB"/>
              </w:rPr>
            </w:pPr>
            <w:r w:rsidRPr="00D15F56">
              <w:rPr>
                <w:rFonts w:ascii="Arial" w:eastAsia="Times New Roman" w:hAnsi="Arial" w:cs="Arial"/>
                <w:b/>
                <w:bCs/>
                <w:lang w:eastAsia="en-GB"/>
              </w:rPr>
              <w:t>Was anyone injured?</w:t>
            </w:r>
            <w:r w:rsidRPr="00D15F56">
              <w:rPr>
                <w:rFonts w:ascii="Arial" w:eastAsia="Times New Roman" w:hAnsi="Arial" w:cs="Arial"/>
                <w:lang w:eastAsia="en-GB"/>
              </w:rPr>
              <w:br/>
              <w:t>No</w:t>
            </w:r>
          </w:p>
        </w:tc>
      </w:tr>
    </w:tbl>
    <w:p w14:paraId="0ECA387F" w14:textId="77777777" w:rsidR="009C5427" w:rsidRPr="00057B10" w:rsidRDefault="009C5427" w:rsidP="00057B10">
      <w:pPr>
        <w:rPr>
          <w:rFonts w:ascii="Arial" w:hAnsi="Arial" w:cs="Arial"/>
          <w:b/>
          <w:bCs/>
          <w:lang w:eastAsia="en-GB"/>
        </w:rPr>
      </w:pPr>
      <w:r w:rsidRPr="00057B10">
        <w:rPr>
          <w:rFonts w:ascii="Arial" w:hAnsi="Arial" w:cs="Arial"/>
          <w:b/>
          <w:bCs/>
          <w:lang w:eastAsia="en-GB"/>
        </w:rPr>
        <w:t xml:space="preserve">Example 2 – Restrictive intervention for SEND </w:t>
      </w:r>
    </w:p>
    <w:p w14:paraId="7EE61BC7" w14:textId="270782AF" w:rsidR="009C5427" w:rsidRPr="00057B10" w:rsidRDefault="009C5427" w:rsidP="00057B10">
      <w:pPr>
        <w:rPr>
          <w:rFonts w:ascii="Arial" w:eastAsia="Times New Roman" w:hAnsi="Arial" w:cs="Arial"/>
          <w:color w:val="212529"/>
          <w:lang w:eastAsia="en-GB"/>
        </w:rPr>
      </w:pPr>
      <w:r w:rsidRPr="00057B10">
        <w:rPr>
          <w:rFonts w:ascii="Arial" w:eastAsia="Times New Roman" w:hAnsi="Arial" w:cs="Arial"/>
          <w:color w:val="212529"/>
          <w:lang w:eastAsia="en-GB"/>
        </w:rPr>
        <w:t>Details</w:t>
      </w:r>
      <w:r w:rsidRPr="00057B10">
        <w:rPr>
          <w:rFonts w:ascii="Arial" w:eastAsia="Times New Roman" w:hAnsi="Arial" w:cs="Arial"/>
          <w:color w:val="212529"/>
          <w:lang w:eastAsia="en-GB"/>
        </w:rPr>
        <w:br/>
        <w:t>xxxx was in the playground on the bikes. was riding dangerously and asked to stop but refused. I then guided</w:t>
      </w:r>
      <w:r w:rsidR="00E95CA3" w:rsidRPr="00057B10">
        <w:rPr>
          <w:rFonts w:ascii="Arial" w:eastAsia="Times New Roman" w:hAnsi="Arial" w:cs="Arial"/>
          <w:color w:val="212529"/>
          <w:lang w:eastAsia="en-GB"/>
        </w:rPr>
        <w:t xml:space="preserve"> them</w:t>
      </w:r>
      <w:r w:rsidR="007F75A0" w:rsidRPr="00057B10">
        <w:rPr>
          <w:rFonts w:ascii="Arial" w:eastAsia="Times New Roman" w:hAnsi="Arial" w:cs="Arial"/>
          <w:color w:val="212529"/>
          <w:lang w:eastAsia="en-GB"/>
        </w:rPr>
        <w:t xml:space="preserve"> </w:t>
      </w:r>
      <w:r w:rsidRPr="00057B10">
        <w:rPr>
          <w:rFonts w:ascii="Arial" w:eastAsia="Times New Roman" w:hAnsi="Arial" w:cs="Arial"/>
          <w:color w:val="212529"/>
          <w:lang w:eastAsia="en-GB"/>
        </w:rPr>
        <w:t xml:space="preserve">off the bike </w:t>
      </w:r>
      <w:r w:rsidR="007F75A0" w:rsidRPr="00057B10">
        <w:rPr>
          <w:rFonts w:ascii="Arial" w:eastAsia="Times New Roman" w:hAnsi="Arial" w:cs="Arial"/>
          <w:color w:val="212529"/>
          <w:lang w:eastAsia="en-GB"/>
        </w:rPr>
        <w:t xml:space="preserve">and </w:t>
      </w:r>
      <w:r w:rsidR="00E95CA3" w:rsidRPr="00057B10">
        <w:rPr>
          <w:rFonts w:ascii="Arial" w:eastAsia="Times New Roman" w:hAnsi="Arial" w:cs="Arial"/>
          <w:color w:val="212529"/>
          <w:lang w:eastAsia="en-GB"/>
        </w:rPr>
        <w:t>they</w:t>
      </w:r>
      <w:r w:rsidRPr="00057B10">
        <w:rPr>
          <w:rFonts w:ascii="Arial" w:eastAsia="Times New Roman" w:hAnsi="Arial" w:cs="Arial"/>
          <w:color w:val="212529"/>
          <w:lang w:eastAsia="en-GB"/>
        </w:rPr>
        <w:t xml:space="preserve"> then smacked xxx</w:t>
      </w:r>
      <w:r w:rsidR="00E95CA3" w:rsidRPr="00057B10">
        <w:rPr>
          <w:rFonts w:ascii="Arial" w:eastAsia="Times New Roman" w:hAnsi="Arial" w:cs="Arial"/>
          <w:color w:val="212529"/>
          <w:lang w:eastAsia="en-GB"/>
        </w:rPr>
        <w:t xml:space="preserve"> </w:t>
      </w:r>
      <w:r w:rsidRPr="00057B10">
        <w:rPr>
          <w:rFonts w:ascii="Arial" w:eastAsia="Times New Roman" w:hAnsi="Arial" w:cs="Arial"/>
          <w:color w:val="212529"/>
          <w:lang w:eastAsia="en-GB"/>
        </w:rPr>
        <w:t xml:space="preserve">in the face. </w:t>
      </w:r>
      <w:r w:rsidR="00E95CA3" w:rsidRPr="00057B10">
        <w:rPr>
          <w:rFonts w:ascii="Arial" w:eastAsia="Times New Roman" w:hAnsi="Arial" w:cs="Arial"/>
          <w:color w:val="212529"/>
          <w:lang w:eastAsia="en-GB"/>
        </w:rPr>
        <w:t>They</w:t>
      </w:r>
      <w:r w:rsidRPr="00057B10">
        <w:rPr>
          <w:rFonts w:ascii="Arial" w:eastAsia="Times New Roman" w:hAnsi="Arial" w:cs="Arial"/>
          <w:color w:val="212529"/>
          <w:lang w:eastAsia="en-GB"/>
        </w:rPr>
        <w:t xml:space="preserve"> then w</w:t>
      </w:r>
      <w:r w:rsidR="00E95CA3" w:rsidRPr="00057B10">
        <w:rPr>
          <w:rFonts w:ascii="Arial" w:eastAsia="Times New Roman" w:hAnsi="Arial" w:cs="Arial"/>
          <w:color w:val="212529"/>
          <w:lang w:eastAsia="en-GB"/>
        </w:rPr>
        <w:t>ent to</w:t>
      </w:r>
      <w:r w:rsidRPr="00057B10">
        <w:rPr>
          <w:rFonts w:ascii="Arial" w:eastAsia="Times New Roman" w:hAnsi="Arial" w:cs="Arial"/>
          <w:color w:val="212529"/>
          <w:lang w:eastAsia="en-GB"/>
        </w:rPr>
        <w:t xml:space="preserve"> stamp on xxx foot and shouting . xxxx decided that it was best to have some time inside to calm down as the xxxx outside area was frustrating </w:t>
      </w:r>
      <w:r w:rsidR="00E95CA3" w:rsidRPr="00057B10">
        <w:rPr>
          <w:rFonts w:ascii="Arial" w:eastAsia="Times New Roman" w:hAnsi="Arial" w:cs="Arial"/>
          <w:color w:val="212529"/>
          <w:lang w:eastAsia="en-GB"/>
        </w:rPr>
        <w:t>them</w:t>
      </w:r>
      <w:r w:rsidRPr="00057B10">
        <w:rPr>
          <w:rFonts w:ascii="Arial" w:eastAsia="Times New Roman" w:hAnsi="Arial" w:cs="Arial"/>
          <w:color w:val="212529"/>
          <w:lang w:eastAsia="en-GB"/>
        </w:rPr>
        <w:t xml:space="preserve"> more and there was danger of </w:t>
      </w:r>
      <w:r w:rsidR="00E95CA3" w:rsidRPr="00057B10">
        <w:rPr>
          <w:rFonts w:ascii="Arial" w:eastAsia="Times New Roman" w:hAnsi="Arial" w:cs="Arial"/>
          <w:color w:val="212529"/>
          <w:lang w:eastAsia="en-GB"/>
        </w:rPr>
        <w:t>them</w:t>
      </w:r>
      <w:r w:rsidRPr="00057B10">
        <w:rPr>
          <w:rFonts w:ascii="Arial" w:eastAsia="Times New Roman" w:hAnsi="Arial" w:cs="Arial"/>
          <w:color w:val="212529"/>
          <w:lang w:eastAsia="en-GB"/>
        </w:rPr>
        <w:t xml:space="preserve"> hitting other children or staff. I and xxx moved xxx inside using </w:t>
      </w:r>
      <w:r w:rsidR="007F75A0" w:rsidRPr="00057B10">
        <w:rPr>
          <w:rFonts w:ascii="Arial" w:eastAsia="Times New Roman" w:hAnsi="Arial" w:cs="Arial"/>
          <w:color w:val="212529"/>
          <w:lang w:eastAsia="en-GB"/>
        </w:rPr>
        <w:t xml:space="preserve">double </w:t>
      </w:r>
      <w:r w:rsidRPr="00057B10">
        <w:rPr>
          <w:rFonts w:ascii="Arial" w:eastAsia="Times New Roman" w:hAnsi="Arial" w:cs="Arial"/>
          <w:color w:val="212529"/>
          <w:lang w:eastAsia="en-GB"/>
        </w:rPr>
        <w:t xml:space="preserve">elbow and guided </w:t>
      </w:r>
      <w:r w:rsidR="00E95CA3" w:rsidRPr="00057B10">
        <w:rPr>
          <w:rFonts w:ascii="Arial" w:eastAsia="Times New Roman" w:hAnsi="Arial" w:cs="Arial"/>
          <w:color w:val="212529"/>
          <w:lang w:eastAsia="en-GB"/>
        </w:rPr>
        <w:t>them</w:t>
      </w:r>
      <w:r w:rsidRPr="00057B10">
        <w:rPr>
          <w:rFonts w:ascii="Arial" w:eastAsia="Times New Roman" w:hAnsi="Arial" w:cs="Arial"/>
          <w:color w:val="212529"/>
          <w:lang w:eastAsia="en-GB"/>
        </w:rPr>
        <w:t xml:space="preserve"> on to a chair where </w:t>
      </w:r>
      <w:r w:rsidR="00E95CA3" w:rsidRPr="00057B10">
        <w:rPr>
          <w:rFonts w:ascii="Arial" w:eastAsia="Times New Roman" w:hAnsi="Arial" w:cs="Arial"/>
          <w:color w:val="212529"/>
          <w:lang w:eastAsia="en-GB"/>
        </w:rPr>
        <w:t>they</w:t>
      </w:r>
      <w:r w:rsidRPr="00057B10">
        <w:rPr>
          <w:rFonts w:ascii="Arial" w:eastAsia="Times New Roman" w:hAnsi="Arial" w:cs="Arial"/>
          <w:color w:val="212529"/>
          <w:lang w:eastAsia="en-GB"/>
        </w:rPr>
        <w:t xml:space="preserve"> shouted but sat until </w:t>
      </w:r>
      <w:r w:rsidR="00E95CA3" w:rsidRPr="00057B10">
        <w:rPr>
          <w:rFonts w:ascii="Arial" w:eastAsia="Times New Roman" w:hAnsi="Arial" w:cs="Arial"/>
          <w:color w:val="212529"/>
          <w:lang w:eastAsia="en-GB"/>
        </w:rPr>
        <w:t>they</w:t>
      </w:r>
      <w:r w:rsidRPr="00057B10">
        <w:rPr>
          <w:rFonts w:ascii="Arial" w:eastAsia="Times New Roman" w:hAnsi="Arial" w:cs="Arial"/>
          <w:color w:val="212529"/>
          <w:lang w:eastAsia="en-GB"/>
        </w:rPr>
        <w:t xml:space="preserve"> w</w:t>
      </w:r>
      <w:r w:rsidR="00E95CA3" w:rsidRPr="00057B10">
        <w:rPr>
          <w:rFonts w:ascii="Arial" w:eastAsia="Times New Roman" w:hAnsi="Arial" w:cs="Arial"/>
          <w:color w:val="212529"/>
          <w:lang w:eastAsia="en-GB"/>
        </w:rPr>
        <w:t>ere</w:t>
      </w:r>
      <w:r w:rsidRPr="00057B10">
        <w:rPr>
          <w:rFonts w:ascii="Arial" w:eastAsia="Times New Roman" w:hAnsi="Arial" w:cs="Arial"/>
          <w:color w:val="212529"/>
          <w:lang w:eastAsia="en-GB"/>
        </w:rPr>
        <w:t xml:space="preserve"> calm. </w:t>
      </w:r>
    </w:p>
    <w:p w14:paraId="5CC4919C" w14:textId="77777777" w:rsidR="009C5427" w:rsidRPr="00057B10" w:rsidRDefault="009C5427" w:rsidP="00057B10">
      <w:pPr>
        <w:rPr>
          <w:rFonts w:ascii="Arial" w:eastAsia="Times New Roman" w:hAnsi="Arial" w:cs="Arial"/>
          <w:color w:val="212529"/>
          <w:lang w:eastAsia="en-GB"/>
        </w:rPr>
      </w:pPr>
      <w:r w:rsidRPr="00057B10">
        <w:rPr>
          <w:rFonts w:ascii="Arial" w:eastAsia="Times New Roman" w:hAnsi="Arial" w:cs="Arial"/>
          <w:color w:val="212529"/>
          <w:lang w:eastAsia="en-GB"/>
        </w:rPr>
        <w:t>Actions / Next Step</w:t>
      </w:r>
      <w:r w:rsidRPr="00057B10">
        <w:rPr>
          <w:rFonts w:ascii="Arial" w:eastAsia="Times New Roman" w:hAnsi="Arial" w:cs="Arial"/>
          <w:color w:val="212529"/>
          <w:lang w:eastAsia="en-GB"/>
        </w:rPr>
        <w:br/>
        <w:t>Restorative conversation with xxx. Continue to monitor behaviour and dysregulate where needed.</w:t>
      </w:r>
    </w:p>
    <w:p w14:paraId="7C12F24C" w14:textId="69B333FA" w:rsidR="009C5427" w:rsidRPr="00057B10" w:rsidRDefault="009C5427" w:rsidP="00057B10">
      <w:pPr>
        <w:rPr>
          <w:rFonts w:ascii="Arial" w:eastAsia="Times New Roman" w:hAnsi="Arial" w:cs="Arial"/>
          <w:color w:val="212529"/>
          <w:u w:val="single"/>
          <w:lang w:eastAsia="en-GB"/>
        </w:rPr>
      </w:pPr>
      <w:r w:rsidRPr="00057B10">
        <w:rPr>
          <w:rFonts w:ascii="Arial" w:eastAsia="Times New Roman" w:hAnsi="Arial" w:cs="Arial"/>
          <w:color w:val="DC3545"/>
          <w:bdr w:val="single" w:sz="6" w:space="0" w:color="DC3545" w:frame="1"/>
          <w:lang w:eastAsia="en-GB"/>
        </w:rPr>
        <w:t>RPI Used </w:t>
      </w:r>
      <w:r w:rsidR="007F75A0" w:rsidRPr="00057B10">
        <w:rPr>
          <w:rFonts w:ascii="Arial" w:eastAsia="Times New Roman" w:hAnsi="Arial" w:cs="Arial"/>
          <w:color w:val="DC3545"/>
          <w:bdr w:val="single" w:sz="6" w:space="0" w:color="DC3545" w:frame="1"/>
          <w:lang w:eastAsia="en-GB"/>
        </w:rPr>
        <w:t>Double Elbow</w:t>
      </w:r>
      <w:r w:rsidRPr="00057B10">
        <w:rPr>
          <w:rFonts w:ascii="Arial" w:eastAsia="Times New Roman" w:hAnsi="Arial" w:cs="Arial"/>
          <w:color w:val="212529"/>
          <w:lang w:eastAsia="en-GB"/>
        </w:rPr>
        <w:t> </w:t>
      </w:r>
      <w:r w:rsidRPr="00057B10">
        <w:rPr>
          <w:rFonts w:ascii="Arial" w:eastAsia="Times New Roman" w:hAnsi="Arial" w:cs="Arial"/>
          <w:i/>
          <w:iCs/>
          <w:color w:val="343A40"/>
          <w:bdr w:val="single" w:sz="6" w:space="0" w:color="343A40" w:frame="1"/>
          <w:lang w:eastAsia="en-GB"/>
        </w:rPr>
        <w:t>By</w:t>
      </w:r>
      <w:r w:rsidRPr="00057B10">
        <w:rPr>
          <w:rFonts w:ascii="Arial" w:eastAsia="Times New Roman" w:hAnsi="Arial" w:cs="Arial"/>
          <w:color w:val="343A40"/>
          <w:bdr w:val="single" w:sz="6" w:space="0" w:color="343A40" w:frame="1"/>
          <w:lang w:eastAsia="en-GB"/>
        </w:rPr>
        <w:t> CK and SA.</w:t>
      </w:r>
      <w:r w:rsidRPr="00057B10">
        <w:rPr>
          <w:rFonts w:ascii="Arial" w:eastAsia="Times New Roman" w:hAnsi="Arial" w:cs="Arial"/>
          <w:color w:val="212529"/>
          <w:lang w:eastAsia="en-GB"/>
        </w:rPr>
        <w:t> </w:t>
      </w:r>
      <w:r w:rsidRPr="00057B10">
        <w:rPr>
          <w:rFonts w:ascii="Arial" w:eastAsia="Times New Roman" w:hAnsi="Arial" w:cs="Arial"/>
          <w:color w:val="343A40"/>
          <w:bdr w:val="single" w:sz="6" w:space="0" w:color="343A40" w:frame="1"/>
          <w:lang w:eastAsia="en-GB"/>
        </w:rPr>
        <w:t> Less than one minute.</w:t>
      </w:r>
      <w:r w:rsidRPr="00057B10">
        <w:rPr>
          <w:rFonts w:ascii="Arial" w:eastAsia="Times New Roman" w:hAnsi="Arial" w:cs="Arial"/>
          <w:color w:val="212529"/>
          <w:lang w:eastAsia="en-GB"/>
        </w:rPr>
        <w:t> </w:t>
      </w:r>
      <w:r w:rsidRPr="00057B10">
        <w:rPr>
          <w:rFonts w:ascii="Arial" w:eastAsia="Times New Roman" w:hAnsi="Arial" w:cs="Arial"/>
          <w:color w:val="28A745"/>
          <w:bdr w:val="single" w:sz="6" w:space="0" w:color="28A745" w:frame="1"/>
          <w:lang w:eastAsia="en-GB"/>
        </w:rPr>
        <w:t>WITHIN PLAN</w:t>
      </w:r>
    </w:p>
    <w:p w14:paraId="0BAB78FD" w14:textId="77777777" w:rsidR="00057B10" w:rsidRDefault="00057B10" w:rsidP="00057B10">
      <w:pPr>
        <w:rPr>
          <w:rFonts w:ascii="Arial" w:hAnsi="Arial" w:cs="Arial"/>
          <w:lang w:eastAsia="en-GB"/>
        </w:rPr>
      </w:pPr>
    </w:p>
    <w:p w14:paraId="4C5BA23A" w14:textId="77777777" w:rsidR="00057B10" w:rsidRDefault="00057B10" w:rsidP="00057B10">
      <w:pPr>
        <w:rPr>
          <w:rFonts w:ascii="Arial" w:hAnsi="Arial" w:cs="Arial"/>
          <w:lang w:eastAsia="en-GB"/>
        </w:rPr>
      </w:pPr>
    </w:p>
    <w:p w14:paraId="1D86AAC2" w14:textId="77777777" w:rsidR="00057B10" w:rsidRDefault="00057B10" w:rsidP="00057B10">
      <w:pPr>
        <w:rPr>
          <w:rFonts w:ascii="Arial" w:hAnsi="Arial" w:cs="Arial"/>
          <w:lang w:eastAsia="en-GB"/>
        </w:rPr>
      </w:pPr>
    </w:p>
    <w:p w14:paraId="1EFB94BE" w14:textId="77777777" w:rsidR="00057B10" w:rsidRDefault="00057B10" w:rsidP="00057B10">
      <w:pPr>
        <w:rPr>
          <w:rFonts w:ascii="Arial" w:hAnsi="Arial" w:cs="Arial"/>
          <w:lang w:eastAsia="en-GB"/>
        </w:rPr>
      </w:pPr>
    </w:p>
    <w:p w14:paraId="14BB09E5" w14:textId="77777777" w:rsidR="00057B10" w:rsidRDefault="00057B10" w:rsidP="00057B10">
      <w:pPr>
        <w:rPr>
          <w:rFonts w:ascii="Arial" w:hAnsi="Arial" w:cs="Arial"/>
          <w:lang w:eastAsia="en-GB"/>
        </w:rPr>
      </w:pPr>
    </w:p>
    <w:p w14:paraId="0A6BAA1F" w14:textId="77777777" w:rsidR="00057B10" w:rsidRDefault="00057B10" w:rsidP="00057B10">
      <w:pPr>
        <w:rPr>
          <w:rFonts w:ascii="Arial" w:hAnsi="Arial" w:cs="Arial"/>
          <w:lang w:eastAsia="en-GB"/>
        </w:rPr>
      </w:pPr>
    </w:p>
    <w:p w14:paraId="2B167D3F" w14:textId="77777777" w:rsidR="00283C18" w:rsidRDefault="00283C18" w:rsidP="00802B3B">
      <w:pPr>
        <w:jc w:val="right"/>
        <w:rPr>
          <w:rFonts w:ascii="Arial" w:hAnsi="Arial" w:cs="Arial"/>
          <w:b/>
          <w:bCs/>
          <w:lang w:eastAsia="en-GB"/>
        </w:rPr>
      </w:pPr>
    </w:p>
    <w:p w14:paraId="75C4C07B" w14:textId="77777777" w:rsidR="00283EE5" w:rsidRDefault="00283EE5" w:rsidP="00057B10">
      <w:pPr>
        <w:rPr>
          <w:rFonts w:ascii="Arial" w:hAnsi="Arial" w:cs="Arial"/>
          <w:b/>
          <w:bCs/>
          <w:lang w:eastAsia="en-GB"/>
        </w:rPr>
      </w:pPr>
    </w:p>
    <w:p w14:paraId="41FD859A" w14:textId="0510EF9B" w:rsidR="004753D0" w:rsidRPr="00F93072" w:rsidRDefault="009C5427" w:rsidP="00057B10">
      <w:pPr>
        <w:rPr>
          <w:rFonts w:ascii="Arial" w:hAnsi="Arial" w:cs="Arial"/>
          <w:b/>
          <w:bCs/>
          <w:lang w:eastAsia="en-GB"/>
        </w:rPr>
      </w:pPr>
      <w:r w:rsidRPr="00F93072">
        <w:rPr>
          <w:rFonts w:ascii="Arial" w:hAnsi="Arial" w:cs="Arial"/>
          <w:b/>
          <w:bCs/>
          <w:lang w:eastAsia="en-GB"/>
        </w:rPr>
        <w:t>Example 3 – Non</w:t>
      </w:r>
      <w:r w:rsidR="00F93072">
        <w:rPr>
          <w:rFonts w:ascii="Arial" w:hAnsi="Arial" w:cs="Arial"/>
          <w:b/>
          <w:bCs/>
          <w:lang w:eastAsia="en-GB"/>
        </w:rPr>
        <w:t>-r</w:t>
      </w:r>
      <w:r w:rsidRPr="00F93072">
        <w:rPr>
          <w:rFonts w:ascii="Arial" w:hAnsi="Arial" w:cs="Arial"/>
          <w:b/>
          <w:bCs/>
          <w:lang w:eastAsia="en-GB"/>
        </w:rPr>
        <w:t xml:space="preserve">estrictive intervention for SEND </w:t>
      </w:r>
    </w:p>
    <w:p w14:paraId="694F2A1A" w14:textId="62DD2DFE" w:rsidR="009C5427" w:rsidRPr="00057B10" w:rsidRDefault="009C5427" w:rsidP="00057B10">
      <w:pPr>
        <w:rPr>
          <w:rFonts w:ascii="Arial" w:hAnsi="Arial" w:cs="Arial"/>
          <w:lang w:eastAsia="en-GB"/>
        </w:rPr>
      </w:pPr>
      <w:r w:rsidRPr="00057B10">
        <w:rPr>
          <w:rFonts w:ascii="Arial" w:hAnsi="Arial" w:cs="Arial"/>
          <w:b/>
          <w:bCs/>
          <w:lang w:eastAsia="en-GB"/>
        </w:rPr>
        <w:t>SEND</w:t>
      </w:r>
      <w:r w:rsidR="00057B10">
        <w:rPr>
          <w:rFonts w:ascii="Arial" w:hAnsi="Arial" w:cs="Arial"/>
          <w:lang w:eastAsia="en-GB"/>
        </w:rPr>
        <w:t xml:space="preserve"> </w:t>
      </w:r>
      <w:r w:rsidRPr="00F93072">
        <w:rPr>
          <w:rFonts w:ascii="Arial" w:hAnsi="Arial" w:cs="Arial"/>
          <w:b/>
          <w:bCs/>
          <w:lang w:eastAsia="en-GB"/>
        </w:rPr>
        <w:t>recorded by</w:t>
      </w:r>
      <w:r w:rsidRPr="00057B10">
        <w:rPr>
          <w:rFonts w:ascii="Arial" w:hAnsi="Arial" w:cs="Arial"/>
          <w:lang w:eastAsia="en-GB"/>
        </w:rPr>
        <w:t xml:space="preserve"> </w:t>
      </w:r>
      <w:r w:rsidR="00057B10" w:rsidRPr="00827D04">
        <w:rPr>
          <w:rFonts w:ascii="Arial" w:eastAsia="Times New Roman" w:hAnsi="Arial" w:cs="Arial"/>
          <w:b/>
          <w:bCs/>
          <w:color w:val="FF0000"/>
          <w:lang w:eastAsia="en-GB"/>
        </w:rPr>
        <w:t>[STAFF NAME]</w:t>
      </w:r>
    </w:p>
    <w:p w14:paraId="1D0F2939" w14:textId="77777777" w:rsidR="009C5427" w:rsidRPr="00057B10" w:rsidRDefault="009C5427" w:rsidP="00057B10">
      <w:pPr>
        <w:rPr>
          <w:rFonts w:ascii="Arial" w:hAnsi="Arial" w:cs="Arial"/>
          <w:lang w:eastAsia="en-GB"/>
        </w:rPr>
      </w:pPr>
      <w:r w:rsidRPr="00057B10">
        <w:rPr>
          <w:rFonts w:ascii="Arial" w:hAnsi="Arial" w:cs="Arial"/>
          <w:lang w:eastAsia="en-GB"/>
        </w:rPr>
        <w:lastRenderedPageBreak/>
        <w:t>Dysregulated Behaviour </w:t>
      </w:r>
    </w:p>
    <w:tbl>
      <w:tblPr>
        <w:tblW w:w="5000" w:type="pct"/>
        <w:tblCellMar>
          <w:top w:w="15" w:type="dxa"/>
          <w:left w:w="15" w:type="dxa"/>
          <w:bottom w:w="15" w:type="dxa"/>
          <w:right w:w="15" w:type="dxa"/>
        </w:tblCellMar>
        <w:tblLook w:val="04A0" w:firstRow="1" w:lastRow="0" w:firstColumn="1" w:lastColumn="0" w:noHBand="0" w:noVBand="1"/>
      </w:tblPr>
      <w:tblGrid>
        <w:gridCol w:w="10466"/>
      </w:tblGrid>
      <w:tr w:rsidR="009C5427" w:rsidRPr="00057B10" w14:paraId="559921F8" w14:textId="77777777" w:rsidTr="004B4AC5">
        <w:tc>
          <w:tcPr>
            <w:tcW w:w="0" w:type="auto"/>
            <w:hideMark/>
          </w:tcPr>
          <w:p w14:paraId="69AD3A42" w14:textId="77777777" w:rsidR="009C5427" w:rsidRPr="00057B10" w:rsidRDefault="009C5427" w:rsidP="00057B10">
            <w:pPr>
              <w:rPr>
                <w:rFonts w:ascii="Arial" w:hAnsi="Arial" w:cs="Arial"/>
                <w:b/>
                <w:bCs/>
                <w:lang w:eastAsia="en-GB"/>
              </w:rPr>
            </w:pPr>
            <w:r w:rsidRPr="00057B10">
              <w:rPr>
                <w:rFonts w:ascii="Arial" w:hAnsi="Arial" w:cs="Arial"/>
                <w:b/>
                <w:bCs/>
                <w:lang w:eastAsia="en-GB"/>
              </w:rPr>
              <w:t>Detail</w:t>
            </w:r>
          </w:p>
          <w:p w14:paraId="35A0EBEA" w14:textId="5FC3C8F9" w:rsidR="009C5427" w:rsidRPr="00057B10" w:rsidRDefault="00F93072" w:rsidP="00057B10">
            <w:pPr>
              <w:rPr>
                <w:rFonts w:ascii="Arial" w:hAnsi="Arial" w:cs="Arial"/>
                <w:lang w:eastAsia="en-GB"/>
              </w:rPr>
            </w:pPr>
            <w:r w:rsidRPr="00827D04">
              <w:rPr>
                <w:rFonts w:ascii="Arial" w:eastAsia="Times New Roman" w:hAnsi="Arial" w:cs="Arial"/>
                <w:color w:val="FF0000"/>
                <w:lang w:eastAsia="en-GB"/>
              </w:rPr>
              <w:t>[CHILD’S NAME</w:t>
            </w:r>
            <w:r>
              <w:rPr>
                <w:rFonts w:ascii="Arial" w:eastAsia="Times New Roman" w:hAnsi="Arial" w:cs="Arial"/>
                <w:color w:val="FF0000"/>
                <w:lang w:eastAsia="en-GB"/>
              </w:rPr>
              <w:t>]</w:t>
            </w:r>
            <w:r w:rsidRPr="00057B10">
              <w:rPr>
                <w:rFonts w:ascii="Arial" w:hAnsi="Arial" w:cs="Arial"/>
                <w:lang w:eastAsia="en-GB"/>
              </w:rPr>
              <w:t xml:space="preserve"> </w:t>
            </w:r>
            <w:r w:rsidR="009C5427" w:rsidRPr="00057B10">
              <w:rPr>
                <w:rFonts w:ascii="Arial" w:hAnsi="Arial" w:cs="Arial"/>
                <w:lang w:eastAsia="en-GB"/>
              </w:rPr>
              <w:t>arrived at school dysregulated today finding it hard to stay still and not accepting any kind of direction.</w:t>
            </w:r>
            <w:r w:rsidR="009C5427" w:rsidRPr="00057B10">
              <w:rPr>
                <w:rFonts w:ascii="Arial" w:hAnsi="Arial" w:cs="Arial"/>
                <w:lang w:eastAsia="en-GB"/>
              </w:rPr>
              <w:br/>
            </w:r>
            <w:r w:rsidR="00E95CA3" w:rsidRPr="00057B10">
              <w:rPr>
                <w:rFonts w:ascii="Arial" w:hAnsi="Arial" w:cs="Arial"/>
                <w:lang w:eastAsia="en-GB"/>
              </w:rPr>
              <w:t>They</w:t>
            </w:r>
            <w:r w:rsidR="009C5427" w:rsidRPr="00057B10">
              <w:rPr>
                <w:rFonts w:ascii="Arial" w:hAnsi="Arial" w:cs="Arial"/>
                <w:lang w:eastAsia="en-GB"/>
              </w:rPr>
              <w:t xml:space="preserve"> w</w:t>
            </w:r>
            <w:r w:rsidR="00E95CA3" w:rsidRPr="00057B10">
              <w:rPr>
                <w:rFonts w:ascii="Arial" w:hAnsi="Arial" w:cs="Arial"/>
                <w:lang w:eastAsia="en-GB"/>
              </w:rPr>
              <w:t>ere</w:t>
            </w:r>
            <w:r w:rsidR="009C5427" w:rsidRPr="00057B10">
              <w:rPr>
                <w:rFonts w:ascii="Arial" w:hAnsi="Arial" w:cs="Arial"/>
                <w:lang w:eastAsia="en-GB"/>
              </w:rPr>
              <w:t xml:space="preserve"> asked not to move a display and </w:t>
            </w:r>
            <w:r w:rsidR="00E95CA3" w:rsidRPr="00057B10">
              <w:rPr>
                <w:rFonts w:ascii="Arial" w:hAnsi="Arial" w:cs="Arial"/>
                <w:lang w:eastAsia="en-GB"/>
              </w:rPr>
              <w:t>they</w:t>
            </w:r>
            <w:r w:rsidR="009C5427" w:rsidRPr="00057B10">
              <w:rPr>
                <w:rFonts w:ascii="Arial" w:hAnsi="Arial" w:cs="Arial"/>
                <w:lang w:eastAsia="en-GB"/>
              </w:rPr>
              <w:t xml:space="preserve"> immediately became dysregulated throwing a boxed game at me on the carpet and then throwing </w:t>
            </w:r>
            <w:r w:rsidR="00E95CA3" w:rsidRPr="00057B10">
              <w:rPr>
                <w:rFonts w:ascii="Arial" w:hAnsi="Arial" w:cs="Arial"/>
                <w:lang w:eastAsia="en-GB"/>
              </w:rPr>
              <w:t>themself</w:t>
            </w:r>
            <w:r w:rsidR="009C5427" w:rsidRPr="00057B10">
              <w:rPr>
                <w:rFonts w:ascii="Arial" w:hAnsi="Arial" w:cs="Arial"/>
                <w:lang w:eastAsia="en-GB"/>
              </w:rPr>
              <w:t xml:space="preserve"> down. </w:t>
            </w:r>
            <w:r w:rsidR="00E95CA3" w:rsidRPr="00057B10">
              <w:rPr>
                <w:rFonts w:ascii="Arial" w:hAnsi="Arial" w:cs="Arial"/>
                <w:lang w:eastAsia="en-GB"/>
              </w:rPr>
              <w:t>They</w:t>
            </w:r>
            <w:r w:rsidR="009C5427" w:rsidRPr="00057B10">
              <w:rPr>
                <w:rFonts w:ascii="Arial" w:hAnsi="Arial" w:cs="Arial"/>
                <w:lang w:eastAsia="en-GB"/>
              </w:rPr>
              <w:t xml:space="preserve"> then allowed me to sit </w:t>
            </w:r>
            <w:r w:rsidR="00E95CA3" w:rsidRPr="00057B10">
              <w:rPr>
                <w:rFonts w:ascii="Arial" w:hAnsi="Arial" w:cs="Arial"/>
                <w:lang w:eastAsia="en-GB"/>
              </w:rPr>
              <w:t>them</w:t>
            </w:r>
            <w:r w:rsidR="009C5427" w:rsidRPr="00057B10">
              <w:rPr>
                <w:rFonts w:ascii="Arial" w:hAnsi="Arial" w:cs="Arial"/>
                <w:lang w:eastAsia="en-GB"/>
              </w:rPr>
              <w:t xml:space="preserve"> on my knee on the carpet but then lunged at the pencil pots nearby, I automatically put out my arm to prevent </w:t>
            </w:r>
            <w:r w:rsidR="00E95CA3" w:rsidRPr="00057B10">
              <w:rPr>
                <w:rFonts w:ascii="Arial" w:hAnsi="Arial" w:cs="Arial"/>
                <w:lang w:eastAsia="en-GB"/>
              </w:rPr>
              <w:t xml:space="preserve">them </w:t>
            </w:r>
            <w:r w:rsidR="009C5427" w:rsidRPr="00057B10">
              <w:rPr>
                <w:rFonts w:ascii="Arial" w:hAnsi="Arial" w:cs="Arial"/>
                <w:lang w:eastAsia="en-GB"/>
              </w:rPr>
              <w:t xml:space="preserve">picking up a pot to throw. I then guided </w:t>
            </w:r>
            <w:r w:rsidR="00E95CA3" w:rsidRPr="00057B10">
              <w:rPr>
                <w:rFonts w:ascii="Arial" w:hAnsi="Arial" w:cs="Arial"/>
                <w:lang w:eastAsia="en-GB"/>
              </w:rPr>
              <w:t>them</w:t>
            </w:r>
            <w:r w:rsidR="009C5427" w:rsidRPr="00057B10">
              <w:rPr>
                <w:rFonts w:ascii="Arial" w:hAnsi="Arial" w:cs="Arial"/>
                <w:lang w:eastAsia="en-GB"/>
              </w:rPr>
              <w:t xml:space="preserve"> into a safe space (porch) to enable </w:t>
            </w:r>
            <w:r w:rsidR="00E95CA3" w:rsidRPr="00057B10">
              <w:rPr>
                <w:rFonts w:ascii="Arial" w:hAnsi="Arial" w:cs="Arial"/>
                <w:lang w:eastAsia="en-GB"/>
              </w:rPr>
              <w:t>them</w:t>
            </w:r>
            <w:r w:rsidR="009C5427" w:rsidRPr="00057B10">
              <w:rPr>
                <w:rFonts w:ascii="Arial" w:hAnsi="Arial" w:cs="Arial"/>
                <w:lang w:eastAsia="en-GB"/>
              </w:rPr>
              <w:t xml:space="preserve"> to calm down and prevent items being thrown at other children.</w:t>
            </w:r>
          </w:p>
          <w:p w14:paraId="79874619" w14:textId="0853FF88" w:rsidR="009C5427" w:rsidRPr="00057B10" w:rsidRDefault="009C5427" w:rsidP="00057B10">
            <w:pPr>
              <w:rPr>
                <w:rFonts w:ascii="Arial" w:hAnsi="Arial" w:cs="Arial"/>
                <w:lang w:eastAsia="en-GB"/>
              </w:rPr>
            </w:pPr>
            <w:r w:rsidRPr="00057B10">
              <w:rPr>
                <w:rFonts w:ascii="Arial" w:hAnsi="Arial" w:cs="Arial"/>
                <w:b/>
                <w:bCs/>
                <w:lang w:eastAsia="en-GB"/>
              </w:rPr>
              <w:t>Actions / Next Step</w:t>
            </w:r>
            <w:r w:rsidRPr="00057B10">
              <w:rPr>
                <w:rFonts w:ascii="Arial" w:hAnsi="Arial" w:cs="Arial"/>
                <w:lang w:eastAsia="en-GB"/>
              </w:rPr>
              <w:br/>
              <w:t xml:space="preserve">Restorative conversation with </w:t>
            </w:r>
            <w:r w:rsidR="00F93072" w:rsidRPr="00827D04">
              <w:rPr>
                <w:rFonts w:ascii="Arial" w:eastAsia="Times New Roman" w:hAnsi="Arial" w:cs="Arial"/>
                <w:color w:val="FF0000"/>
                <w:lang w:eastAsia="en-GB"/>
              </w:rPr>
              <w:t>[CHILD’S NAME</w:t>
            </w:r>
            <w:r w:rsidR="00F93072">
              <w:rPr>
                <w:rFonts w:ascii="Arial" w:eastAsia="Times New Roman" w:hAnsi="Arial" w:cs="Arial"/>
                <w:color w:val="FF0000"/>
                <w:lang w:eastAsia="en-GB"/>
              </w:rPr>
              <w:t>]</w:t>
            </w:r>
            <w:r w:rsidRPr="00057B10">
              <w:rPr>
                <w:rFonts w:ascii="Arial" w:hAnsi="Arial" w:cs="Arial"/>
                <w:lang w:eastAsia="en-GB"/>
              </w:rPr>
              <w:br/>
              <w:t>Shared with parents, emphasized that it had been dealt with in school.</w:t>
            </w:r>
            <w:r w:rsidRPr="00057B10">
              <w:rPr>
                <w:rFonts w:ascii="Arial" w:hAnsi="Arial" w:cs="Arial"/>
                <w:lang w:eastAsia="en-GB"/>
              </w:rPr>
              <w:br/>
              <w:t>Ensure access to safe space.</w:t>
            </w:r>
          </w:p>
        </w:tc>
      </w:tr>
    </w:tbl>
    <w:p w14:paraId="437E28E1" w14:textId="77777777" w:rsidR="0084196A" w:rsidRDefault="0084196A" w:rsidP="00CB5B7B">
      <w:pPr>
        <w:rPr>
          <w:rFonts w:ascii="Arial" w:hAnsi="Arial" w:cs="Arial"/>
          <w:b/>
        </w:rPr>
        <w:sectPr w:rsidR="0084196A" w:rsidSect="000051AB">
          <w:footerReference w:type="default" r:id="rId13"/>
          <w:pgSz w:w="11906" w:h="16838"/>
          <w:pgMar w:top="720" w:right="720" w:bottom="720" w:left="720" w:header="567" w:footer="567" w:gutter="0"/>
          <w:pgNumType w:start="0"/>
          <w:cols w:space="708"/>
          <w:titlePg/>
          <w:docGrid w:linePitch="360"/>
        </w:sectPr>
      </w:pPr>
    </w:p>
    <w:p w14:paraId="6CE9AE8A" w14:textId="35DB9209" w:rsidR="00CB5B7B" w:rsidRPr="00D15F56" w:rsidRDefault="00CB5B7B" w:rsidP="00CB5B7B">
      <w:pPr>
        <w:rPr>
          <w:rFonts w:ascii="Arial" w:hAnsi="Arial" w:cs="Arial"/>
          <w:b/>
        </w:rPr>
      </w:pPr>
      <w:r w:rsidRPr="00D15F56">
        <w:rPr>
          <w:rFonts w:ascii="Arial" w:hAnsi="Arial" w:cs="Arial"/>
          <w:b/>
        </w:rPr>
        <w:lastRenderedPageBreak/>
        <w:t xml:space="preserve">Appendix 3 </w:t>
      </w:r>
    </w:p>
    <w:p w14:paraId="5BD9CE3B" w14:textId="77777777" w:rsidR="00CB5B7B" w:rsidRDefault="00CB5B7B" w:rsidP="00CB5B7B">
      <w:pPr>
        <w:rPr>
          <w:rFonts w:ascii="Arial" w:hAnsi="Arial" w:cs="Arial"/>
          <w:b/>
          <w:bCs/>
        </w:rPr>
      </w:pPr>
      <w:r w:rsidRPr="009F0A91">
        <w:rPr>
          <w:rFonts w:ascii="Arial" w:hAnsi="Arial" w:cs="Arial"/>
          <w:b/>
          <w:bCs/>
        </w:rPr>
        <w:t>Individual Risk Assessment</w:t>
      </w:r>
    </w:p>
    <w:tbl>
      <w:tblPr>
        <w:tblStyle w:val="TableGrid"/>
        <w:tblW w:w="0" w:type="auto"/>
        <w:jc w:val="center"/>
        <w:tblLook w:val="04A0" w:firstRow="1" w:lastRow="0" w:firstColumn="1" w:lastColumn="0" w:noHBand="0" w:noVBand="1"/>
      </w:tblPr>
      <w:tblGrid>
        <w:gridCol w:w="5228"/>
        <w:gridCol w:w="5228"/>
      </w:tblGrid>
      <w:tr w:rsidR="006B0FCC" w14:paraId="2A90C424" w14:textId="77777777" w:rsidTr="0084196A">
        <w:trPr>
          <w:trHeight w:val="567"/>
          <w:jc w:val="center"/>
        </w:trPr>
        <w:tc>
          <w:tcPr>
            <w:tcW w:w="5228" w:type="dxa"/>
            <w:shd w:val="clear" w:color="auto" w:fill="B3D9CC"/>
            <w:vAlign w:val="center"/>
          </w:tcPr>
          <w:p w14:paraId="31353796" w14:textId="2D3B1A10" w:rsidR="006B0FCC" w:rsidRPr="006B0FCC" w:rsidRDefault="006B0FCC" w:rsidP="00841E2D">
            <w:pPr>
              <w:pStyle w:val="Footer"/>
              <w:tabs>
                <w:tab w:val="right" w:pos="6237"/>
              </w:tabs>
              <w:rPr>
                <w:rFonts w:ascii="Arial" w:hAnsi="Arial" w:cs="Arial"/>
                <w:b/>
                <w:bCs/>
                <w:lang w:val="en-US"/>
              </w:rPr>
            </w:pPr>
            <w:r w:rsidRPr="006B0FCC">
              <w:rPr>
                <w:rFonts w:ascii="Arial" w:hAnsi="Arial" w:cs="Arial"/>
                <w:b/>
                <w:bCs/>
                <w:lang w:val="en-US"/>
              </w:rPr>
              <w:t>School:</w:t>
            </w:r>
          </w:p>
        </w:tc>
        <w:tc>
          <w:tcPr>
            <w:tcW w:w="5228" w:type="dxa"/>
            <w:vAlign w:val="center"/>
          </w:tcPr>
          <w:p w14:paraId="61A24DD5" w14:textId="77777777" w:rsidR="006B0FCC" w:rsidRDefault="006B0FCC" w:rsidP="00841E2D">
            <w:pPr>
              <w:pStyle w:val="Footer"/>
              <w:tabs>
                <w:tab w:val="right" w:pos="6237"/>
              </w:tabs>
              <w:rPr>
                <w:b/>
                <w:bCs/>
                <w:lang w:val="en-US"/>
              </w:rPr>
            </w:pPr>
          </w:p>
        </w:tc>
      </w:tr>
      <w:tr w:rsidR="006B0FCC" w14:paraId="2C5172B7" w14:textId="77777777" w:rsidTr="0084196A">
        <w:trPr>
          <w:trHeight w:val="567"/>
          <w:jc w:val="center"/>
        </w:trPr>
        <w:tc>
          <w:tcPr>
            <w:tcW w:w="5228" w:type="dxa"/>
            <w:shd w:val="clear" w:color="auto" w:fill="B3D9CC"/>
            <w:vAlign w:val="center"/>
          </w:tcPr>
          <w:p w14:paraId="0EC151CD" w14:textId="15399D08" w:rsidR="006B0FCC" w:rsidRPr="006B0FCC" w:rsidRDefault="006B0FCC" w:rsidP="00841E2D">
            <w:pPr>
              <w:pStyle w:val="Footer"/>
              <w:tabs>
                <w:tab w:val="right" w:pos="6237"/>
              </w:tabs>
              <w:rPr>
                <w:rFonts w:ascii="Arial" w:hAnsi="Arial" w:cs="Arial"/>
                <w:b/>
                <w:bCs/>
                <w:lang w:val="en-US"/>
              </w:rPr>
            </w:pPr>
            <w:r w:rsidRPr="006B0FCC">
              <w:rPr>
                <w:rFonts w:ascii="Arial" w:hAnsi="Arial" w:cs="Arial"/>
                <w:b/>
                <w:bCs/>
                <w:lang w:val="en-US"/>
              </w:rPr>
              <w:t>Name of Child:</w:t>
            </w:r>
          </w:p>
        </w:tc>
        <w:tc>
          <w:tcPr>
            <w:tcW w:w="5228" w:type="dxa"/>
            <w:vAlign w:val="center"/>
          </w:tcPr>
          <w:p w14:paraId="296BEC35" w14:textId="77777777" w:rsidR="006B0FCC" w:rsidRDefault="006B0FCC" w:rsidP="00841E2D">
            <w:pPr>
              <w:pStyle w:val="Footer"/>
              <w:tabs>
                <w:tab w:val="right" w:pos="6237"/>
              </w:tabs>
              <w:rPr>
                <w:b/>
                <w:bCs/>
                <w:lang w:val="en-US"/>
              </w:rPr>
            </w:pPr>
          </w:p>
        </w:tc>
      </w:tr>
      <w:tr w:rsidR="006B0FCC" w14:paraId="5D0267EA" w14:textId="77777777" w:rsidTr="0084196A">
        <w:trPr>
          <w:trHeight w:val="567"/>
          <w:jc w:val="center"/>
        </w:trPr>
        <w:tc>
          <w:tcPr>
            <w:tcW w:w="5228" w:type="dxa"/>
            <w:shd w:val="clear" w:color="auto" w:fill="B3D9CC"/>
            <w:vAlign w:val="center"/>
          </w:tcPr>
          <w:p w14:paraId="4BAA9891" w14:textId="3A0987D8" w:rsidR="006B0FCC" w:rsidRPr="006B0FCC" w:rsidRDefault="006B0FCC" w:rsidP="00841E2D">
            <w:pPr>
              <w:pStyle w:val="Footer"/>
              <w:tabs>
                <w:tab w:val="right" w:pos="6237"/>
              </w:tabs>
              <w:rPr>
                <w:rFonts w:ascii="Arial" w:hAnsi="Arial" w:cs="Arial"/>
                <w:b/>
                <w:bCs/>
                <w:lang w:val="en-US"/>
              </w:rPr>
            </w:pPr>
            <w:r w:rsidRPr="006B0FCC">
              <w:rPr>
                <w:rFonts w:ascii="Arial" w:hAnsi="Arial" w:cs="Arial"/>
                <w:b/>
                <w:bCs/>
                <w:lang w:val="en-US"/>
              </w:rPr>
              <w:t>Visit Location:</w:t>
            </w:r>
          </w:p>
        </w:tc>
        <w:tc>
          <w:tcPr>
            <w:tcW w:w="5228" w:type="dxa"/>
            <w:vAlign w:val="center"/>
          </w:tcPr>
          <w:p w14:paraId="6AABD474" w14:textId="77777777" w:rsidR="006B0FCC" w:rsidRDefault="006B0FCC" w:rsidP="00841E2D">
            <w:pPr>
              <w:pStyle w:val="Footer"/>
              <w:tabs>
                <w:tab w:val="right" w:pos="6237"/>
              </w:tabs>
              <w:rPr>
                <w:b/>
                <w:bCs/>
                <w:lang w:val="en-US"/>
              </w:rPr>
            </w:pPr>
          </w:p>
        </w:tc>
      </w:tr>
      <w:tr w:rsidR="006B0FCC" w14:paraId="46F88F94" w14:textId="77777777" w:rsidTr="0084196A">
        <w:trPr>
          <w:trHeight w:val="567"/>
          <w:jc w:val="center"/>
        </w:trPr>
        <w:tc>
          <w:tcPr>
            <w:tcW w:w="5228" w:type="dxa"/>
            <w:shd w:val="clear" w:color="auto" w:fill="B3D9CC"/>
            <w:vAlign w:val="center"/>
          </w:tcPr>
          <w:p w14:paraId="40596CED" w14:textId="0A03D303" w:rsidR="006B0FCC" w:rsidRPr="006B0FCC" w:rsidRDefault="006B0FCC" w:rsidP="00841E2D">
            <w:pPr>
              <w:pStyle w:val="Footer"/>
              <w:tabs>
                <w:tab w:val="right" w:pos="6237"/>
              </w:tabs>
              <w:rPr>
                <w:rFonts w:ascii="Arial" w:hAnsi="Arial" w:cs="Arial"/>
                <w:b/>
                <w:bCs/>
                <w:lang w:val="en-US"/>
              </w:rPr>
            </w:pPr>
            <w:r w:rsidRPr="006B0FCC">
              <w:rPr>
                <w:rFonts w:ascii="Arial" w:hAnsi="Arial" w:cs="Arial"/>
                <w:b/>
                <w:bCs/>
                <w:lang w:val="en-US"/>
              </w:rPr>
              <w:t>Date of Visit:</w:t>
            </w:r>
          </w:p>
        </w:tc>
        <w:tc>
          <w:tcPr>
            <w:tcW w:w="5228" w:type="dxa"/>
            <w:vAlign w:val="center"/>
          </w:tcPr>
          <w:p w14:paraId="41B48FAC" w14:textId="77777777" w:rsidR="006B0FCC" w:rsidRDefault="006B0FCC" w:rsidP="00841E2D">
            <w:pPr>
              <w:pStyle w:val="Footer"/>
              <w:tabs>
                <w:tab w:val="right" w:pos="6237"/>
              </w:tabs>
              <w:rPr>
                <w:b/>
                <w:bCs/>
                <w:lang w:val="en-US"/>
              </w:rPr>
            </w:pPr>
          </w:p>
        </w:tc>
      </w:tr>
    </w:tbl>
    <w:p w14:paraId="0460673A" w14:textId="0C8AFEEE" w:rsidR="00CB5B7B" w:rsidRPr="0043020E" w:rsidRDefault="00CB5B7B" w:rsidP="0043020E">
      <w:pPr>
        <w:pStyle w:val="Footer"/>
        <w:tabs>
          <w:tab w:val="right" w:pos="6237"/>
        </w:tabs>
        <w:spacing w:after="160"/>
        <w:ind w:right="360"/>
        <w:rPr>
          <w:rFonts w:ascii="Arial" w:hAnsi="Arial" w:cs="Arial"/>
          <w:lang w:val="en-US"/>
        </w:rPr>
      </w:pPr>
    </w:p>
    <w:tbl>
      <w:tblPr>
        <w:tblStyle w:val="TableGrid"/>
        <w:tblW w:w="0" w:type="auto"/>
        <w:jc w:val="center"/>
        <w:tblLook w:val="04A0" w:firstRow="1" w:lastRow="0" w:firstColumn="1" w:lastColumn="0" w:noHBand="0" w:noVBand="1"/>
      </w:tblPr>
      <w:tblGrid>
        <w:gridCol w:w="2614"/>
        <w:gridCol w:w="2614"/>
        <w:gridCol w:w="2614"/>
        <w:gridCol w:w="2614"/>
      </w:tblGrid>
      <w:tr w:rsidR="006B0FCC" w14:paraId="5A04202B" w14:textId="77777777" w:rsidTr="0084196A">
        <w:trPr>
          <w:trHeight w:val="907"/>
          <w:jc w:val="center"/>
        </w:trPr>
        <w:tc>
          <w:tcPr>
            <w:tcW w:w="10456" w:type="dxa"/>
            <w:gridSpan w:val="4"/>
            <w:vAlign w:val="center"/>
          </w:tcPr>
          <w:p w14:paraId="2F68940A" w14:textId="6ADBF7A5" w:rsidR="006B0FCC" w:rsidRPr="00685348" w:rsidRDefault="006B0FCC" w:rsidP="0043020E">
            <w:pPr>
              <w:pStyle w:val="Footer"/>
              <w:tabs>
                <w:tab w:val="right" w:pos="6237"/>
              </w:tabs>
              <w:jc w:val="center"/>
              <w:rPr>
                <w:rFonts w:ascii="Arial" w:hAnsi="Arial" w:cs="Arial"/>
                <w:b/>
              </w:rPr>
            </w:pPr>
            <w:r w:rsidRPr="00685348">
              <w:rPr>
                <w:rFonts w:ascii="Arial" w:hAnsi="Arial" w:cs="Arial"/>
                <w:b/>
              </w:rPr>
              <w:t>This risk assessment has been written to support the main risk assessment completed by the school. It has been written with key members of the child’s family and approved before the visit has taken place.</w:t>
            </w:r>
          </w:p>
        </w:tc>
      </w:tr>
      <w:tr w:rsidR="0004652C" w14:paraId="68FFE9F0" w14:textId="77777777" w:rsidTr="0084196A">
        <w:trPr>
          <w:trHeight w:val="567"/>
          <w:jc w:val="center"/>
        </w:trPr>
        <w:tc>
          <w:tcPr>
            <w:tcW w:w="2614" w:type="dxa"/>
            <w:shd w:val="clear" w:color="auto" w:fill="B3D9CC"/>
            <w:vAlign w:val="center"/>
          </w:tcPr>
          <w:p w14:paraId="5285F009" w14:textId="6F53EF1A" w:rsidR="0004652C" w:rsidRPr="00EC6418" w:rsidRDefault="00EC6418" w:rsidP="00841E2D">
            <w:pPr>
              <w:pStyle w:val="Footer"/>
              <w:tabs>
                <w:tab w:val="right" w:pos="6237"/>
              </w:tabs>
              <w:jc w:val="center"/>
              <w:rPr>
                <w:rFonts w:ascii="Arial" w:hAnsi="Arial" w:cs="Arial"/>
                <w:b/>
                <w:bCs/>
                <w:lang w:val="en-US"/>
              </w:rPr>
            </w:pPr>
            <w:r>
              <w:rPr>
                <w:rFonts w:ascii="Arial" w:hAnsi="Arial" w:cs="Arial"/>
                <w:b/>
                <w:bCs/>
                <w:lang w:val="en-US"/>
              </w:rPr>
              <w:t>Approved by:</w:t>
            </w:r>
          </w:p>
        </w:tc>
        <w:tc>
          <w:tcPr>
            <w:tcW w:w="2614" w:type="dxa"/>
            <w:shd w:val="clear" w:color="auto" w:fill="B3D9CC"/>
            <w:vAlign w:val="center"/>
          </w:tcPr>
          <w:p w14:paraId="71597496" w14:textId="77777777" w:rsidR="0004652C" w:rsidRPr="0004652C" w:rsidRDefault="0004652C" w:rsidP="00841E2D">
            <w:pPr>
              <w:pStyle w:val="Footer"/>
              <w:tabs>
                <w:tab w:val="right" w:pos="6237"/>
              </w:tabs>
              <w:jc w:val="center"/>
              <w:rPr>
                <w:rFonts w:ascii="Arial" w:hAnsi="Arial" w:cs="Arial"/>
                <w:b/>
                <w:bCs/>
                <w:lang w:val="en-US"/>
              </w:rPr>
            </w:pPr>
            <w:r w:rsidRPr="0004652C">
              <w:rPr>
                <w:rFonts w:ascii="Arial" w:hAnsi="Arial" w:cs="Arial"/>
                <w:b/>
                <w:bCs/>
                <w:lang w:val="en-US"/>
              </w:rPr>
              <w:t>Name:</w:t>
            </w:r>
          </w:p>
        </w:tc>
        <w:tc>
          <w:tcPr>
            <w:tcW w:w="2614" w:type="dxa"/>
            <w:shd w:val="clear" w:color="auto" w:fill="B3D9CC"/>
            <w:vAlign w:val="center"/>
          </w:tcPr>
          <w:p w14:paraId="19418A69" w14:textId="67F306D1" w:rsidR="0004652C" w:rsidRPr="0004652C" w:rsidRDefault="0004652C" w:rsidP="00841E2D">
            <w:pPr>
              <w:pStyle w:val="Footer"/>
              <w:tabs>
                <w:tab w:val="right" w:pos="6237"/>
              </w:tabs>
              <w:jc w:val="center"/>
              <w:rPr>
                <w:rFonts w:ascii="Arial" w:hAnsi="Arial" w:cs="Arial"/>
                <w:b/>
                <w:bCs/>
                <w:lang w:val="en-US"/>
              </w:rPr>
            </w:pPr>
            <w:r w:rsidRPr="0004652C">
              <w:rPr>
                <w:rFonts w:ascii="Arial" w:hAnsi="Arial" w:cs="Arial"/>
                <w:b/>
                <w:bCs/>
                <w:lang w:val="en-US"/>
              </w:rPr>
              <w:t>Signature:</w:t>
            </w:r>
          </w:p>
        </w:tc>
        <w:tc>
          <w:tcPr>
            <w:tcW w:w="2614" w:type="dxa"/>
            <w:shd w:val="clear" w:color="auto" w:fill="B3D9CC"/>
            <w:vAlign w:val="center"/>
          </w:tcPr>
          <w:p w14:paraId="6B52F7F9" w14:textId="3A74432B" w:rsidR="0004652C" w:rsidRPr="0004652C" w:rsidRDefault="0004652C" w:rsidP="00841E2D">
            <w:pPr>
              <w:pStyle w:val="Footer"/>
              <w:tabs>
                <w:tab w:val="right" w:pos="6237"/>
              </w:tabs>
              <w:jc w:val="center"/>
              <w:rPr>
                <w:rFonts w:ascii="Arial" w:hAnsi="Arial" w:cs="Arial"/>
                <w:b/>
                <w:bCs/>
                <w:lang w:val="en-US"/>
              </w:rPr>
            </w:pPr>
            <w:r w:rsidRPr="0004652C">
              <w:rPr>
                <w:rFonts w:ascii="Arial" w:hAnsi="Arial" w:cs="Arial"/>
                <w:b/>
                <w:bCs/>
                <w:lang w:val="en-US"/>
              </w:rPr>
              <w:t>Date:</w:t>
            </w:r>
          </w:p>
        </w:tc>
      </w:tr>
      <w:tr w:rsidR="0004652C" w14:paraId="17B1B353" w14:textId="77777777" w:rsidTr="0084196A">
        <w:trPr>
          <w:trHeight w:val="567"/>
          <w:jc w:val="center"/>
        </w:trPr>
        <w:tc>
          <w:tcPr>
            <w:tcW w:w="2614" w:type="dxa"/>
            <w:shd w:val="clear" w:color="auto" w:fill="B3D9CC"/>
            <w:vAlign w:val="center"/>
          </w:tcPr>
          <w:p w14:paraId="72FEBD53" w14:textId="120CA632" w:rsidR="0004652C" w:rsidRPr="0004652C" w:rsidRDefault="00EC6418" w:rsidP="00841E2D">
            <w:pPr>
              <w:pStyle w:val="Footer"/>
              <w:tabs>
                <w:tab w:val="right" w:pos="6237"/>
              </w:tabs>
              <w:jc w:val="center"/>
              <w:rPr>
                <w:rFonts w:ascii="Arial" w:hAnsi="Arial" w:cs="Arial"/>
                <w:lang w:val="en-US"/>
              </w:rPr>
            </w:pPr>
            <w:r w:rsidRPr="00EC6418">
              <w:rPr>
                <w:rFonts w:ascii="Arial" w:hAnsi="Arial" w:cs="Arial"/>
                <w:b/>
                <w:bCs/>
                <w:lang w:val="en-US"/>
              </w:rPr>
              <w:t xml:space="preserve">JMAT Core Team Member </w:t>
            </w:r>
          </w:p>
        </w:tc>
        <w:tc>
          <w:tcPr>
            <w:tcW w:w="2614" w:type="dxa"/>
            <w:vAlign w:val="center"/>
          </w:tcPr>
          <w:p w14:paraId="1827675C" w14:textId="77777777" w:rsidR="0004652C" w:rsidRPr="0004652C" w:rsidRDefault="0004652C" w:rsidP="00841E2D">
            <w:pPr>
              <w:pStyle w:val="Footer"/>
              <w:tabs>
                <w:tab w:val="right" w:pos="6237"/>
              </w:tabs>
              <w:rPr>
                <w:rFonts w:ascii="Arial" w:hAnsi="Arial" w:cs="Arial"/>
                <w:lang w:val="en-US"/>
              </w:rPr>
            </w:pPr>
          </w:p>
        </w:tc>
        <w:tc>
          <w:tcPr>
            <w:tcW w:w="2614" w:type="dxa"/>
            <w:vAlign w:val="center"/>
          </w:tcPr>
          <w:p w14:paraId="3AB50558" w14:textId="77777777" w:rsidR="0004652C" w:rsidRPr="0004652C" w:rsidRDefault="0004652C" w:rsidP="00841E2D">
            <w:pPr>
              <w:pStyle w:val="Footer"/>
              <w:tabs>
                <w:tab w:val="right" w:pos="6237"/>
              </w:tabs>
              <w:rPr>
                <w:rFonts w:ascii="Arial" w:hAnsi="Arial" w:cs="Arial"/>
                <w:lang w:val="en-US"/>
              </w:rPr>
            </w:pPr>
          </w:p>
        </w:tc>
        <w:tc>
          <w:tcPr>
            <w:tcW w:w="2614" w:type="dxa"/>
            <w:vAlign w:val="center"/>
          </w:tcPr>
          <w:p w14:paraId="31B213E3" w14:textId="47D6D7F3" w:rsidR="0004652C" w:rsidRPr="0004652C" w:rsidRDefault="0004652C" w:rsidP="00841E2D">
            <w:pPr>
              <w:pStyle w:val="Footer"/>
              <w:tabs>
                <w:tab w:val="right" w:pos="6237"/>
              </w:tabs>
              <w:rPr>
                <w:rFonts w:ascii="Arial" w:hAnsi="Arial" w:cs="Arial"/>
                <w:lang w:val="en-US"/>
              </w:rPr>
            </w:pPr>
          </w:p>
        </w:tc>
      </w:tr>
      <w:tr w:rsidR="00EC6418" w14:paraId="20DE30C3" w14:textId="77777777" w:rsidTr="0084196A">
        <w:trPr>
          <w:trHeight w:val="567"/>
          <w:jc w:val="center"/>
        </w:trPr>
        <w:tc>
          <w:tcPr>
            <w:tcW w:w="2614" w:type="dxa"/>
            <w:shd w:val="clear" w:color="auto" w:fill="B3D9CC"/>
            <w:vAlign w:val="center"/>
          </w:tcPr>
          <w:p w14:paraId="4206EF19" w14:textId="7B8806EE" w:rsidR="00EC6418" w:rsidRPr="00EC6418" w:rsidRDefault="00EC6418" w:rsidP="00841E2D">
            <w:pPr>
              <w:pStyle w:val="Footer"/>
              <w:tabs>
                <w:tab w:val="right" w:pos="6237"/>
              </w:tabs>
              <w:jc w:val="center"/>
              <w:rPr>
                <w:rFonts w:ascii="Arial" w:hAnsi="Arial" w:cs="Arial"/>
                <w:b/>
                <w:bCs/>
                <w:lang w:val="en-US"/>
              </w:rPr>
            </w:pPr>
            <w:r w:rsidRPr="00EC6418">
              <w:rPr>
                <w:rFonts w:ascii="Arial" w:hAnsi="Arial" w:cs="Arial"/>
                <w:b/>
                <w:bCs/>
                <w:lang w:val="en-US"/>
              </w:rPr>
              <w:t>Paren</w:t>
            </w:r>
            <w:r>
              <w:rPr>
                <w:rFonts w:ascii="Arial" w:hAnsi="Arial" w:cs="Arial"/>
                <w:b/>
                <w:bCs/>
                <w:lang w:val="en-US"/>
              </w:rPr>
              <w:t>t / Carer</w:t>
            </w:r>
          </w:p>
        </w:tc>
        <w:tc>
          <w:tcPr>
            <w:tcW w:w="2614" w:type="dxa"/>
            <w:vAlign w:val="center"/>
          </w:tcPr>
          <w:p w14:paraId="1F0F755D" w14:textId="77777777" w:rsidR="00EC6418" w:rsidRPr="0004652C" w:rsidRDefault="00EC6418" w:rsidP="00841E2D">
            <w:pPr>
              <w:pStyle w:val="Footer"/>
              <w:tabs>
                <w:tab w:val="right" w:pos="6237"/>
              </w:tabs>
              <w:rPr>
                <w:rFonts w:ascii="Arial" w:hAnsi="Arial" w:cs="Arial"/>
                <w:lang w:val="en-US"/>
              </w:rPr>
            </w:pPr>
          </w:p>
        </w:tc>
        <w:tc>
          <w:tcPr>
            <w:tcW w:w="2614" w:type="dxa"/>
            <w:vAlign w:val="center"/>
          </w:tcPr>
          <w:p w14:paraId="2F163E1D" w14:textId="77777777" w:rsidR="00EC6418" w:rsidRPr="0004652C" w:rsidRDefault="00EC6418" w:rsidP="00841E2D">
            <w:pPr>
              <w:pStyle w:val="Footer"/>
              <w:tabs>
                <w:tab w:val="right" w:pos="6237"/>
              </w:tabs>
              <w:rPr>
                <w:rFonts w:ascii="Arial" w:hAnsi="Arial" w:cs="Arial"/>
                <w:lang w:val="en-US"/>
              </w:rPr>
            </w:pPr>
          </w:p>
        </w:tc>
        <w:tc>
          <w:tcPr>
            <w:tcW w:w="2614" w:type="dxa"/>
            <w:vAlign w:val="center"/>
          </w:tcPr>
          <w:p w14:paraId="0359A366" w14:textId="77777777" w:rsidR="00EC6418" w:rsidRPr="0004652C" w:rsidRDefault="00EC6418" w:rsidP="00841E2D">
            <w:pPr>
              <w:pStyle w:val="Footer"/>
              <w:tabs>
                <w:tab w:val="right" w:pos="6237"/>
              </w:tabs>
              <w:rPr>
                <w:rFonts w:ascii="Arial" w:hAnsi="Arial" w:cs="Arial"/>
                <w:lang w:val="en-US"/>
              </w:rPr>
            </w:pPr>
          </w:p>
        </w:tc>
      </w:tr>
      <w:tr w:rsidR="00EC6418" w14:paraId="2C8B5F3B" w14:textId="77777777" w:rsidTr="0084196A">
        <w:trPr>
          <w:trHeight w:val="567"/>
          <w:jc w:val="center"/>
        </w:trPr>
        <w:tc>
          <w:tcPr>
            <w:tcW w:w="2614" w:type="dxa"/>
            <w:shd w:val="clear" w:color="auto" w:fill="B3D9CC"/>
            <w:vAlign w:val="center"/>
          </w:tcPr>
          <w:p w14:paraId="1091DE87" w14:textId="2C7EE4F4" w:rsidR="00EC6418" w:rsidRPr="00EC6418" w:rsidRDefault="00EC6418" w:rsidP="00841E2D">
            <w:pPr>
              <w:pStyle w:val="Footer"/>
              <w:tabs>
                <w:tab w:val="right" w:pos="6237"/>
              </w:tabs>
              <w:jc w:val="center"/>
              <w:rPr>
                <w:rFonts w:ascii="Arial" w:hAnsi="Arial" w:cs="Arial"/>
                <w:b/>
                <w:bCs/>
                <w:lang w:val="en-US"/>
              </w:rPr>
            </w:pPr>
            <w:r w:rsidRPr="00EC6418">
              <w:rPr>
                <w:rFonts w:ascii="Arial" w:hAnsi="Arial" w:cs="Arial"/>
                <w:b/>
                <w:bCs/>
                <w:lang w:val="en-US"/>
              </w:rPr>
              <w:t xml:space="preserve">Headteacher </w:t>
            </w:r>
          </w:p>
        </w:tc>
        <w:tc>
          <w:tcPr>
            <w:tcW w:w="2614" w:type="dxa"/>
            <w:vAlign w:val="center"/>
          </w:tcPr>
          <w:p w14:paraId="47128A8E" w14:textId="77777777" w:rsidR="00EC6418" w:rsidRPr="0004652C" w:rsidRDefault="00EC6418" w:rsidP="00841E2D">
            <w:pPr>
              <w:pStyle w:val="Footer"/>
              <w:tabs>
                <w:tab w:val="right" w:pos="6237"/>
              </w:tabs>
              <w:rPr>
                <w:rFonts w:ascii="Arial" w:hAnsi="Arial" w:cs="Arial"/>
                <w:lang w:val="en-US"/>
              </w:rPr>
            </w:pPr>
          </w:p>
        </w:tc>
        <w:tc>
          <w:tcPr>
            <w:tcW w:w="2614" w:type="dxa"/>
            <w:vAlign w:val="center"/>
          </w:tcPr>
          <w:p w14:paraId="2D5A3531" w14:textId="77777777" w:rsidR="00EC6418" w:rsidRPr="0004652C" w:rsidRDefault="00EC6418" w:rsidP="00841E2D">
            <w:pPr>
              <w:pStyle w:val="Footer"/>
              <w:tabs>
                <w:tab w:val="right" w:pos="6237"/>
              </w:tabs>
              <w:rPr>
                <w:rFonts w:ascii="Arial" w:hAnsi="Arial" w:cs="Arial"/>
                <w:lang w:val="en-US"/>
              </w:rPr>
            </w:pPr>
          </w:p>
        </w:tc>
        <w:tc>
          <w:tcPr>
            <w:tcW w:w="2614" w:type="dxa"/>
            <w:vAlign w:val="center"/>
          </w:tcPr>
          <w:p w14:paraId="78B756D7" w14:textId="77777777" w:rsidR="00EC6418" w:rsidRPr="0004652C" w:rsidRDefault="00EC6418" w:rsidP="00841E2D">
            <w:pPr>
              <w:pStyle w:val="Footer"/>
              <w:tabs>
                <w:tab w:val="right" w:pos="6237"/>
              </w:tabs>
              <w:rPr>
                <w:rFonts w:ascii="Arial" w:hAnsi="Arial" w:cs="Arial"/>
                <w:lang w:val="en-US"/>
              </w:rPr>
            </w:pPr>
          </w:p>
        </w:tc>
      </w:tr>
    </w:tbl>
    <w:p w14:paraId="736B298F" w14:textId="77777777" w:rsidR="00CB5B7B" w:rsidRDefault="00CB5B7B" w:rsidP="0043020E">
      <w:pPr>
        <w:pStyle w:val="Footer"/>
        <w:tabs>
          <w:tab w:val="right" w:pos="6237"/>
        </w:tabs>
        <w:spacing w:after="160"/>
        <w:ind w:right="360"/>
        <w:rPr>
          <w:rFonts w:ascii="Arial" w:hAnsi="Arial" w:cs="Arial"/>
          <w:iCs/>
        </w:rPr>
      </w:pPr>
    </w:p>
    <w:p w14:paraId="4EBA58F6" w14:textId="1A2BDD22" w:rsidR="0043020E" w:rsidRPr="00455221" w:rsidRDefault="0043020E" w:rsidP="0043020E">
      <w:pPr>
        <w:pStyle w:val="Footer"/>
        <w:tabs>
          <w:tab w:val="right" w:pos="6237"/>
        </w:tabs>
        <w:spacing w:after="160"/>
        <w:ind w:right="360"/>
        <w:rPr>
          <w:rFonts w:ascii="Arial" w:hAnsi="Arial" w:cs="Arial"/>
          <w:b/>
          <w:bCs/>
          <w:iCs/>
          <w:color w:val="FF0000"/>
        </w:rPr>
      </w:pPr>
      <w:r w:rsidRPr="000770AD">
        <w:rPr>
          <w:rFonts w:ascii="Arial" w:hAnsi="Arial" w:cs="Arial"/>
          <w:b/>
          <w:bCs/>
          <w:iCs/>
        </w:rPr>
        <w:t>Event-specific risks</w:t>
      </w:r>
      <w:r w:rsidR="00455221">
        <w:rPr>
          <w:rFonts w:ascii="Arial" w:hAnsi="Arial" w:cs="Arial"/>
          <w:b/>
          <w:bCs/>
          <w:iCs/>
        </w:rPr>
        <w:t xml:space="preserve"> </w:t>
      </w:r>
      <w:r w:rsidR="00455221">
        <w:rPr>
          <w:rFonts w:ascii="Arial" w:hAnsi="Arial" w:cs="Arial"/>
          <w:b/>
          <w:bCs/>
          <w:iCs/>
          <w:color w:val="FF0000"/>
        </w:rPr>
        <w:t>[Please complete as appropriate]</w:t>
      </w:r>
    </w:p>
    <w:tbl>
      <w:tblPr>
        <w:tblStyle w:val="TableGrid"/>
        <w:tblW w:w="0" w:type="auto"/>
        <w:jc w:val="center"/>
        <w:tblLook w:val="04A0" w:firstRow="1" w:lastRow="0" w:firstColumn="1" w:lastColumn="0" w:noHBand="0" w:noVBand="1"/>
      </w:tblPr>
      <w:tblGrid>
        <w:gridCol w:w="2863"/>
        <w:gridCol w:w="2861"/>
        <w:gridCol w:w="3743"/>
        <w:gridCol w:w="3744"/>
        <w:gridCol w:w="2079"/>
      </w:tblGrid>
      <w:tr w:rsidR="0043020E" w14:paraId="6066CBCD" w14:textId="37E28D4D" w:rsidTr="0084196A">
        <w:trPr>
          <w:trHeight w:val="799"/>
          <w:jc w:val="center"/>
        </w:trPr>
        <w:tc>
          <w:tcPr>
            <w:tcW w:w="2863" w:type="dxa"/>
            <w:shd w:val="clear" w:color="auto" w:fill="B3D9CC"/>
            <w:vAlign w:val="center"/>
          </w:tcPr>
          <w:p w14:paraId="02D82892" w14:textId="188ECCBF" w:rsidR="0043020E" w:rsidRPr="000770AD" w:rsidRDefault="000770AD" w:rsidP="00841E2D">
            <w:pPr>
              <w:pStyle w:val="Footer"/>
              <w:tabs>
                <w:tab w:val="right" w:pos="6237"/>
              </w:tabs>
              <w:spacing w:after="160"/>
              <w:ind w:left="57" w:right="57"/>
              <w:jc w:val="center"/>
              <w:rPr>
                <w:rFonts w:ascii="Arial" w:hAnsi="Arial" w:cs="Arial"/>
                <w:b/>
                <w:bCs/>
                <w:iCs/>
              </w:rPr>
            </w:pPr>
            <w:r w:rsidRPr="000770AD">
              <w:rPr>
                <w:rFonts w:ascii="Arial" w:hAnsi="Arial" w:cs="Arial"/>
                <w:b/>
                <w:bCs/>
                <w:iCs/>
              </w:rPr>
              <w:t>Hazzard</w:t>
            </w:r>
          </w:p>
        </w:tc>
        <w:tc>
          <w:tcPr>
            <w:tcW w:w="2861" w:type="dxa"/>
            <w:shd w:val="clear" w:color="auto" w:fill="B3D9CC"/>
            <w:vAlign w:val="center"/>
          </w:tcPr>
          <w:p w14:paraId="39991FF6" w14:textId="66722434" w:rsidR="0043020E" w:rsidRPr="000770AD" w:rsidRDefault="000770AD" w:rsidP="00841E2D">
            <w:pPr>
              <w:pStyle w:val="Footer"/>
              <w:tabs>
                <w:tab w:val="right" w:pos="6237"/>
              </w:tabs>
              <w:spacing w:after="160"/>
              <w:ind w:left="57" w:right="57"/>
              <w:jc w:val="center"/>
              <w:rPr>
                <w:rFonts w:ascii="Arial" w:hAnsi="Arial" w:cs="Arial"/>
                <w:b/>
                <w:bCs/>
                <w:iCs/>
              </w:rPr>
            </w:pPr>
            <w:r w:rsidRPr="000770AD">
              <w:rPr>
                <w:rFonts w:ascii="Arial" w:hAnsi="Arial" w:cs="Arial"/>
                <w:b/>
                <w:bCs/>
                <w:iCs/>
              </w:rPr>
              <w:t>Who is at risk?</w:t>
            </w:r>
          </w:p>
        </w:tc>
        <w:tc>
          <w:tcPr>
            <w:tcW w:w="3743" w:type="dxa"/>
            <w:shd w:val="clear" w:color="auto" w:fill="B3D9CC"/>
            <w:vAlign w:val="center"/>
          </w:tcPr>
          <w:p w14:paraId="426BFFAE" w14:textId="708C6EAE" w:rsidR="0043020E" w:rsidRPr="000770AD" w:rsidRDefault="000770AD" w:rsidP="00841E2D">
            <w:pPr>
              <w:pStyle w:val="Footer"/>
              <w:tabs>
                <w:tab w:val="right" w:pos="6237"/>
              </w:tabs>
              <w:spacing w:after="160"/>
              <w:ind w:left="57" w:right="57"/>
              <w:jc w:val="center"/>
              <w:rPr>
                <w:rFonts w:ascii="Arial" w:hAnsi="Arial" w:cs="Arial"/>
                <w:b/>
                <w:bCs/>
                <w:iCs/>
              </w:rPr>
            </w:pPr>
            <w:r w:rsidRPr="000770AD">
              <w:rPr>
                <w:rFonts w:ascii="Arial" w:hAnsi="Arial" w:cs="Arial"/>
                <w:b/>
                <w:bCs/>
                <w:iCs/>
              </w:rPr>
              <w:t>Control measures</w:t>
            </w:r>
          </w:p>
        </w:tc>
        <w:tc>
          <w:tcPr>
            <w:tcW w:w="3744" w:type="dxa"/>
            <w:shd w:val="clear" w:color="auto" w:fill="B3D9CC"/>
            <w:vAlign w:val="center"/>
          </w:tcPr>
          <w:p w14:paraId="443C827D" w14:textId="15F63B63" w:rsidR="0043020E" w:rsidRPr="000770AD" w:rsidRDefault="000770AD" w:rsidP="00841E2D">
            <w:pPr>
              <w:pStyle w:val="Footer"/>
              <w:tabs>
                <w:tab w:val="right" w:pos="6237"/>
              </w:tabs>
              <w:spacing w:after="160"/>
              <w:ind w:left="57" w:right="57"/>
              <w:jc w:val="center"/>
              <w:rPr>
                <w:rFonts w:ascii="Arial" w:hAnsi="Arial" w:cs="Arial"/>
                <w:b/>
                <w:bCs/>
                <w:iCs/>
              </w:rPr>
            </w:pPr>
            <w:r w:rsidRPr="000770AD">
              <w:rPr>
                <w:rFonts w:ascii="Arial" w:hAnsi="Arial" w:cs="Arial"/>
                <w:b/>
                <w:bCs/>
                <w:iCs/>
              </w:rPr>
              <w:t>What further action is needed?</w:t>
            </w:r>
          </w:p>
        </w:tc>
        <w:tc>
          <w:tcPr>
            <w:tcW w:w="2079" w:type="dxa"/>
            <w:shd w:val="clear" w:color="auto" w:fill="B3D9CC"/>
            <w:vAlign w:val="center"/>
          </w:tcPr>
          <w:p w14:paraId="0953922D" w14:textId="37B052F8" w:rsidR="0043020E" w:rsidRPr="000770AD" w:rsidRDefault="000770AD" w:rsidP="00841E2D">
            <w:pPr>
              <w:pStyle w:val="Footer"/>
              <w:tabs>
                <w:tab w:val="right" w:pos="6237"/>
              </w:tabs>
              <w:spacing w:after="160"/>
              <w:ind w:left="57" w:right="57"/>
              <w:jc w:val="center"/>
              <w:rPr>
                <w:rFonts w:ascii="Arial" w:hAnsi="Arial" w:cs="Arial"/>
                <w:b/>
                <w:bCs/>
                <w:iCs/>
              </w:rPr>
            </w:pPr>
            <w:r w:rsidRPr="000770AD">
              <w:rPr>
                <w:rFonts w:ascii="Arial" w:hAnsi="Arial" w:cs="Arial"/>
                <w:b/>
                <w:bCs/>
                <w:iCs/>
              </w:rPr>
              <w:t>Tick if all in place</w:t>
            </w:r>
          </w:p>
        </w:tc>
      </w:tr>
      <w:tr w:rsidR="000770AD" w14:paraId="3EE9860F" w14:textId="77777777" w:rsidTr="0084196A">
        <w:trPr>
          <w:trHeight w:val="362"/>
          <w:jc w:val="center"/>
        </w:trPr>
        <w:tc>
          <w:tcPr>
            <w:tcW w:w="2863" w:type="dxa"/>
          </w:tcPr>
          <w:p w14:paraId="51E8A7E4" w14:textId="0C773AF6" w:rsidR="000770AD" w:rsidRPr="00455221" w:rsidRDefault="0084196A"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t>e.g</w:t>
            </w:r>
          </w:p>
        </w:tc>
        <w:tc>
          <w:tcPr>
            <w:tcW w:w="2861" w:type="dxa"/>
          </w:tcPr>
          <w:p w14:paraId="657DAAF2" w14:textId="77777777" w:rsidR="000770AD" w:rsidRDefault="000770AD" w:rsidP="0043020E">
            <w:pPr>
              <w:pStyle w:val="Footer"/>
              <w:tabs>
                <w:tab w:val="right" w:pos="6237"/>
              </w:tabs>
              <w:spacing w:after="160"/>
              <w:ind w:right="360"/>
              <w:rPr>
                <w:rFonts w:ascii="Arial" w:hAnsi="Arial" w:cs="Arial"/>
                <w:iCs/>
              </w:rPr>
            </w:pPr>
          </w:p>
        </w:tc>
        <w:tc>
          <w:tcPr>
            <w:tcW w:w="3743" w:type="dxa"/>
          </w:tcPr>
          <w:p w14:paraId="2113ECF1" w14:textId="77777777" w:rsidR="000770AD" w:rsidRDefault="000770AD" w:rsidP="0043020E">
            <w:pPr>
              <w:pStyle w:val="Footer"/>
              <w:tabs>
                <w:tab w:val="right" w:pos="6237"/>
              </w:tabs>
              <w:spacing w:after="160"/>
              <w:ind w:right="360"/>
              <w:rPr>
                <w:rFonts w:ascii="Arial" w:hAnsi="Arial" w:cs="Arial"/>
                <w:iCs/>
              </w:rPr>
            </w:pPr>
          </w:p>
        </w:tc>
        <w:tc>
          <w:tcPr>
            <w:tcW w:w="3744" w:type="dxa"/>
          </w:tcPr>
          <w:p w14:paraId="1475AA07" w14:textId="77777777" w:rsidR="000770AD" w:rsidRDefault="000770AD" w:rsidP="0043020E">
            <w:pPr>
              <w:pStyle w:val="Footer"/>
              <w:tabs>
                <w:tab w:val="right" w:pos="6237"/>
              </w:tabs>
              <w:spacing w:after="160"/>
              <w:ind w:right="360"/>
              <w:rPr>
                <w:rFonts w:ascii="Arial" w:hAnsi="Arial" w:cs="Arial"/>
                <w:iCs/>
              </w:rPr>
            </w:pPr>
          </w:p>
        </w:tc>
        <w:tc>
          <w:tcPr>
            <w:tcW w:w="2079" w:type="dxa"/>
          </w:tcPr>
          <w:p w14:paraId="0108852B" w14:textId="77777777" w:rsidR="000770AD" w:rsidRDefault="000770AD" w:rsidP="0043020E">
            <w:pPr>
              <w:pStyle w:val="Footer"/>
              <w:tabs>
                <w:tab w:val="right" w:pos="6237"/>
              </w:tabs>
              <w:spacing w:after="160"/>
              <w:ind w:right="360"/>
              <w:rPr>
                <w:rFonts w:ascii="Arial" w:hAnsi="Arial" w:cs="Arial"/>
                <w:iCs/>
              </w:rPr>
            </w:pPr>
          </w:p>
        </w:tc>
      </w:tr>
      <w:tr w:rsidR="0084196A" w14:paraId="72506A8F" w14:textId="77777777" w:rsidTr="0084196A">
        <w:trPr>
          <w:trHeight w:val="362"/>
          <w:jc w:val="center"/>
        </w:trPr>
        <w:tc>
          <w:tcPr>
            <w:tcW w:w="2863" w:type="dxa"/>
          </w:tcPr>
          <w:p w14:paraId="594030D5" w14:textId="4C46E261" w:rsidR="0084196A" w:rsidRPr="00455221" w:rsidRDefault="0084196A"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t>Travel from car / coach to…</w:t>
            </w:r>
          </w:p>
        </w:tc>
        <w:tc>
          <w:tcPr>
            <w:tcW w:w="2861" w:type="dxa"/>
          </w:tcPr>
          <w:p w14:paraId="0E9E416F" w14:textId="77777777" w:rsidR="0084196A" w:rsidRDefault="0084196A" w:rsidP="0043020E">
            <w:pPr>
              <w:pStyle w:val="Footer"/>
              <w:tabs>
                <w:tab w:val="right" w:pos="6237"/>
              </w:tabs>
              <w:spacing w:after="160"/>
              <w:ind w:right="360"/>
              <w:rPr>
                <w:rFonts w:ascii="Arial" w:hAnsi="Arial" w:cs="Arial"/>
                <w:iCs/>
              </w:rPr>
            </w:pPr>
          </w:p>
        </w:tc>
        <w:tc>
          <w:tcPr>
            <w:tcW w:w="3743" w:type="dxa"/>
          </w:tcPr>
          <w:p w14:paraId="684101EF" w14:textId="77777777" w:rsidR="0084196A" w:rsidRDefault="0084196A" w:rsidP="0043020E">
            <w:pPr>
              <w:pStyle w:val="Footer"/>
              <w:tabs>
                <w:tab w:val="right" w:pos="6237"/>
              </w:tabs>
              <w:spacing w:after="160"/>
              <w:ind w:right="360"/>
              <w:rPr>
                <w:rFonts w:ascii="Arial" w:hAnsi="Arial" w:cs="Arial"/>
                <w:iCs/>
              </w:rPr>
            </w:pPr>
          </w:p>
        </w:tc>
        <w:tc>
          <w:tcPr>
            <w:tcW w:w="3744" w:type="dxa"/>
          </w:tcPr>
          <w:p w14:paraId="20F41A06" w14:textId="77777777" w:rsidR="0084196A" w:rsidRDefault="0084196A" w:rsidP="0043020E">
            <w:pPr>
              <w:pStyle w:val="Footer"/>
              <w:tabs>
                <w:tab w:val="right" w:pos="6237"/>
              </w:tabs>
              <w:spacing w:after="160"/>
              <w:ind w:right="360"/>
              <w:rPr>
                <w:rFonts w:ascii="Arial" w:hAnsi="Arial" w:cs="Arial"/>
                <w:iCs/>
              </w:rPr>
            </w:pPr>
          </w:p>
        </w:tc>
        <w:tc>
          <w:tcPr>
            <w:tcW w:w="2079" w:type="dxa"/>
          </w:tcPr>
          <w:p w14:paraId="4F9716BF" w14:textId="77777777" w:rsidR="0084196A" w:rsidRDefault="0084196A" w:rsidP="0043020E">
            <w:pPr>
              <w:pStyle w:val="Footer"/>
              <w:tabs>
                <w:tab w:val="right" w:pos="6237"/>
              </w:tabs>
              <w:spacing w:after="160"/>
              <w:ind w:right="360"/>
              <w:rPr>
                <w:rFonts w:ascii="Arial" w:hAnsi="Arial" w:cs="Arial"/>
                <w:iCs/>
              </w:rPr>
            </w:pPr>
          </w:p>
        </w:tc>
      </w:tr>
      <w:tr w:rsidR="0084196A" w14:paraId="648CD85D" w14:textId="77777777" w:rsidTr="0084196A">
        <w:trPr>
          <w:trHeight w:val="362"/>
          <w:jc w:val="center"/>
        </w:trPr>
        <w:tc>
          <w:tcPr>
            <w:tcW w:w="2863" w:type="dxa"/>
          </w:tcPr>
          <w:p w14:paraId="1DB692EF" w14:textId="5AECA1EC" w:rsidR="00EA0BDF" w:rsidRPr="00455221" w:rsidRDefault="0084196A"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t>Activity: Fencing</w:t>
            </w:r>
          </w:p>
        </w:tc>
        <w:tc>
          <w:tcPr>
            <w:tcW w:w="2861" w:type="dxa"/>
          </w:tcPr>
          <w:p w14:paraId="002F9C3E" w14:textId="77777777" w:rsidR="0084196A" w:rsidRDefault="0084196A" w:rsidP="0043020E">
            <w:pPr>
              <w:pStyle w:val="Footer"/>
              <w:tabs>
                <w:tab w:val="right" w:pos="6237"/>
              </w:tabs>
              <w:spacing w:after="160"/>
              <w:ind w:right="360"/>
              <w:rPr>
                <w:rFonts w:ascii="Arial" w:hAnsi="Arial" w:cs="Arial"/>
                <w:iCs/>
              </w:rPr>
            </w:pPr>
          </w:p>
        </w:tc>
        <w:tc>
          <w:tcPr>
            <w:tcW w:w="3743" w:type="dxa"/>
          </w:tcPr>
          <w:p w14:paraId="3D899997" w14:textId="77777777" w:rsidR="0084196A" w:rsidRDefault="0084196A" w:rsidP="0043020E">
            <w:pPr>
              <w:pStyle w:val="Footer"/>
              <w:tabs>
                <w:tab w:val="right" w:pos="6237"/>
              </w:tabs>
              <w:spacing w:after="160"/>
              <w:ind w:right="360"/>
              <w:rPr>
                <w:rFonts w:ascii="Arial" w:hAnsi="Arial" w:cs="Arial"/>
                <w:iCs/>
              </w:rPr>
            </w:pPr>
          </w:p>
        </w:tc>
        <w:tc>
          <w:tcPr>
            <w:tcW w:w="3744" w:type="dxa"/>
          </w:tcPr>
          <w:p w14:paraId="62D60FFE" w14:textId="77777777" w:rsidR="0084196A" w:rsidRDefault="0084196A" w:rsidP="0043020E">
            <w:pPr>
              <w:pStyle w:val="Footer"/>
              <w:tabs>
                <w:tab w:val="right" w:pos="6237"/>
              </w:tabs>
              <w:spacing w:after="160"/>
              <w:ind w:right="360"/>
              <w:rPr>
                <w:rFonts w:ascii="Arial" w:hAnsi="Arial" w:cs="Arial"/>
                <w:iCs/>
              </w:rPr>
            </w:pPr>
          </w:p>
        </w:tc>
        <w:tc>
          <w:tcPr>
            <w:tcW w:w="2079" w:type="dxa"/>
          </w:tcPr>
          <w:p w14:paraId="49307F34" w14:textId="77777777" w:rsidR="0084196A" w:rsidRDefault="0084196A" w:rsidP="0043020E">
            <w:pPr>
              <w:pStyle w:val="Footer"/>
              <w:tabs>
                <w:tab w:val="right" w:pos="6237"/>
              </w:tabs>
              <w:spacing w:after="160"/>
              <w:ind w:right="360"/>
              <w:rPr>
                <w:rFonts w:ascii="Arial" w:hAnsi="Arial" w:cs="Arial"/>
                <w:iCs/>
              </w:rPr>
            </w:pPr>
          </w:p>
        </w:tc>
      </w:tr>
      <w:tr w:rsidR="00EA0BDF" w14:paraId="65CCB183" w14:textId="77777777" w:rsidTr="0084196A">
        <w:trPr>
          <w:trHeight w:val="362"/>
          <w:jc w:val="center"/>
        </w:trPr>
        <w:tc>
          <w:tcPr>
            <w:tcW w:w="2863" w:type="dxa"/>
          </w:tcPr>
          <w:p w14:paraId="1798CEC0" w14:textId="21BDF8DB" w:rsidR="00EA0BDF" w:rsidRPr="00455221" w:rsidRDefault="00EA0BDF"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t>Activity: Abseiling</w:t>
            </w:r>
          </w:p>
        </w:tc>
        <w:tc>
          <w:tcPr>
            <w:tcW w:w="2861" w:type="dxa"/>
          </w:tcPr>
          <w:p w14:paraId="5C406268" w14:textId="77777777" w:rsidR="00EA0BDF" w:rsidRDefault="00EA0BDF" w:rsidP="0043020E">
            <w:pPr>
              <w:pStyle w:val="Footer"/>
              <w:tabs>
                <w:tab w:val="right" w:pos="6237"/>
              </w:tabs>
              <w:spacing w:after="160"/>
              <w:ind w:right="360"/>
              <w:rPr>
                <w:rFonts w:ascii="Arial" w:hAnsi="Arial" w:cs="Arial"/>
                <w:iCs/>
              </w:rPr>
            </w:pPr>
          </w:p>
        </w:tc>
        <w:tc>
          <w:tcPr>
            <w:tcW w:w="3743" w:type="dxa"/>
          </w:tcPr>
          <w:p w14:paraId="2D0C14A3" w14:textId="77777777" w:rsidR="00EA0BDF" w:rsidRDefault="00EA0BDF" w:rsidP="0043020E">
            <w:pPr>
              <w:pStyle w:val="Footer"/>
              <w:tabs>
                <w:tab w:val="right" w:pos="6237"/>
              </w:tabs>
              <w:spacing w:after="160"/>
              <w:ind w:right="360"/>
              <w:rPr>
                <w:rFonts w:ascii="Arial" w:hAnsi="Arial" w:cs="Arial"/>
                <w:iCs/>
              </w:rPr>
            </w:pPr>
          </w:p>
        </w:tc>
        <w:tc>
          <w:tcPr>
            <w:tcW w:w="3744" w:type="dxa"/>
          </w:tcPr>
          <w:p w14:paraId="4380776C" w14:textId="77777777" w:rsidR="00EA0BDF" w:rsidRDefault="00EA0BDF" w:rsidP="0043020E">
            <w:pPr>
              <w:pStyle w:val="Footer"/>
              <w:tabs>
                <w:tab w:val="right" w:pos="6237"/>
              </w:tabs>
              <w:spacing w:after="160"/>
              <w:ind w:right="360"/>
              <w:rPr>
                <w:rFonts w:ascii="Arial" w:hAnsi="Arial" w:cs="Arial"/>
                <w:iCs/>
              </w:rPr>
            </w:pPr>
          </w:p>
        </w:tc>
        <w:tc>
          <w:tcPr>
            <w:tcW w:w="2079" w:type="dxa"/>
          </w:tcPr>
          <w:p w14:paraId="32724BA4" w14:textId="77777777" w:rsidR="00EA0BDF" w:rsidRDefault="00EA0BDF" w:rsidP="0043020E">
            <w:pPr>
              <w:pStyle w:val="Footer"/>
              <w:tabs>
                <w:tab w:val="right" w:pos="6237"/>
              </w:tabs>
              <w:spacing w:after="160"/>
              <w:ind w:right="360"/>
              <w:rPr>
                <w:rFonts w:ascii="Arial" w:hAnsi="Arial" w:cs="Arial"/>
                <w:iCs/>
              </w:rPr>
            </w:pPr>
          </w:p>
        </w:tc>
      </w:tr>
      <w:tr w:rsidR="00EA0BDF" w14:paraId="3C5B88ED" w14:textId="77777777" w:rsidTr="0084196A">
        <w:trPr>
          <w:trHeight w:val="362"/>
          <w:jc w:val="center"/>
        </w:trPr>
        <w:tc>
          <w:tcPr>
            <w:tcW w:w="2863" w:type="dxa"/>
          </w:tcPr>
          <w:p w14:paraId="5E6E56E1" w14:textId="2187158D" w:rsidR="00EA0BDF" w:rsidRPr="00455221" w:rsidRDefault="00EA0BDF"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lastRenderedPageBreak/>
              <w:t>Activity: Fire lighting</w:t>
            </w:r>
          </w:p>
        </w:tc>
        <w:tc>
          <w:tcPr>
            <w:tcW w:w="2861" w:type="dxa"/>
          </w:tcPr>
          <w:p w14:paraId="4A07EC46" w14:textId="77777777" w:rsidR="00EA0BDF" w:rsidRDefault="00EA0BDF" w:rsidP="0043020E">
            <w:pPr>
              <w:pStyle w:val="Footer"/>
              <w:tabs>
                <w:tab w:val="right" w:pos="6237"/>
              </w:tabs>
              <w:spacing w:after="160"/>
              <w:ind w:right="360"/>
              <w:rPr>
                <w:rFonts w:ascii="Arial" w:hAnsi="Arial" w:cs="Arial"/>
                <w:iCs/>
              </w:rPr>
            </w:pPr>
          </w:p>
        </w:tc>
        <w:tc>
          <w:tcPr>
            <w:tcW w:w="3743" w:type="dxa"/>
          </w:tcPr>
          <w:p w14:paraId="2D0020E8" w14:textId="77777777" w:rsidR="00EA0BDF" w:rsidRDefault="00EA0BDF" w:rsidP="0043020E">
            <w:pPr>
              <w:pStyle w:val="Footer"/>
              <w:tabs>
                <w:tab w:val="right" w:pos="6237"/>
              </w:tabs>
              <w:spacing w:after="160"/>
              <w:ind w:right="360"/>
              <w:rPr>
                <w:rFonts w:ascii="Arial" w:hAnsi="Arial" w:cs="Arial"/>
                <w:iCs/>
              </w:rPr>
            </w:pPr>
          </w:p>
        </w:tc>
        <w:tc>
          <w:tcPr>
            <w:tcW w:w="3744" w:type="dxa"/>
          </w:tcPr>
          <w:p w14:paraId="78FB3833" w14:textId="77777777" w:rsidR="00EA0BDF" w:rsidRDefault="00EA0BDF" w:rsidP="0043020E">
            <w:pPr>
              <w:pStyle w:val="Footer"/>
              <w:tabs>
                <w:tab w:val="right" w:pos="6237"/>
              </w:tabs>
              <w:spacing w:after="160"/>
              <w:ind w:right="360"/>
              <w:rPr>
                <w:rFonts w:ascii="Arial" w:hAnsi="Arial" w:cs="Arial"/>
                <w:iCs/>
              </w:rPr>
            </w:pPr>
          </w:p>
        </w:tc>
        <w:tc>
          <w:tcPr>
            <w:tcW w:w="2079" w:type="dxa"/>
          </w:tcPr>
          <w:p w14:paraId="58A7E726" w14:textId="77777777" w:rsidR="00EA0BDF" w:rsidRDefault="00EA0BDF" w:rsidP="0043020E">
            <w:pPr>
              <w:pStyle w:val="Footer"/>
              <w:tabs>
                <w:tab w:val="right" w:pos="6237"/>
              </w:tabs>
              <w:spacing w:after="160"/>
              <w:ind w:right="360"/>
              <w:rPr>
                <w:rFonts w:ascii="Arial" w:hAnsi="Arial" w:cs="Arial"/>
                <w:iCs/>
              </w:rPr>
            </w:pPr>
          </w:p>
        </w:tc>
      </w:tr>
      <w:tr w:rsidR="00EA0BDF" w14:paraId="40E36BA8" w14:textId="77777777" w:rsidTr="0084196A">
        <w:trPr>
          <w:trHeight w:val="362"/>
          <w:jc w:val="center"/>
        </w:trPr>
        <w:tc>
          <w:tcPr>
            <w:tcW w:w="2863" w:type="dxa"/>
          </w:tcPr>
          <w:p w14:paraId="5CFC9023" w14:textId="319C77EE" w:rsidR="00EA0BDF" w:rsidRPr="00455221" w:rsidRDefault="00EA0BDF" w:rsidP="0043020E">
            <w:pPr>
              <w:pStyle w:val="Footer"/>
              <w:tabs>
                <w:tab w:val="right" w:pos="6237"/>
              </w:tabs>
              <w:spacing w:after="160"/>
              <w:ind w:right="360"/>
              <w:rPr>
                <w:rFonts w:ascii="Arial" w:hAnsi="Arial" w:cs="Arial"/>
                <w:b/>
                <w:bCs/>
                <w:iCs/>
                <w:color w:val="FF0000"/>
              </w:rPr>
            </w:pPr>
            <w:r w:rsidRPr="00455221">
              <w:rPr>
                <w:rFonts w:ascii="Arial" w:hAnsi="Arial" w:cs="Arial"/>
                <w:b/>
                <w:bCs/>
                <w:iCs/>
                <w:color w:val="FF0000"/>
              </w:rPr>
              <w:t>Accessing the toilets</w:t>
            </w:r>
          </w:p>
        </w:tc>
        <w:tc>
          <w:tcPr>
            <w:tcW w:w="2861" w:type="dxa"/>
          </w:tcPr>
          <w:p w14:paraId="6032731E" w14:textId="77777777" w:rsidR="00EA0BDF" w:rsidRDefault="00EA0BDF" w:rsidP="0043020E">
            <w:pPr>
              <w:pStyle w:val="Footer"/>
              <w:tabs>
                <w:tab w:val="right" w:pos="6237"/>
              </w:tabs>
              <w:spacing w:after="160"/>
              <w:ind w:right="360"/>
              <w:rPr>
                <w:rFonts w:ascii="Arial" w:hAnsi="Arial" w:cs="Arial"/>
                <w:iCs/>
              </w:rPr>
            </w:pPr>
          </w:p>
        </w:tc>
        <w:tc>
          <w:tcPr>
            <w:tcW w:w="3743" w:type="dxa"/>
          </w:tcPr>
          <w:p w14:paraId="0A772F07" w14:textId="77777777" w:rsidR="00EA0BDF" w:rsidRDefault="00EA0BDF" w:rsidP="0043020E">
            <w:pPr>
              <w:pStyle w:val="Footer"/>
              <w:tabs>
                <w:tab w:val="right" w:pos="6237"/>
              </w:tabs>
              <w:spacing w:after="160"/>
              <w:ind w:right="360"/>
              <w:rPr>
                <w:rFonts w:ascii="Arial" w:hAnsi="Arial" w:cs="Arial"/>
                <w:iCs/>
              </w:rPr>
            </w:pPr>
          </w:p>
        </w:tc>
        <w:tc>
          <w:tcPr>
            <w:tcW w:w="3744" w:type="dxa"/>
          </w:tcPr>
          <w:p w14:paraId="1953CCF4" w14:textId="77777777" w:rsidR="00EA0BDF" w:rsidRDefault="00EA0BDF" w:rsidP="0043020E">
            <w:pPr>
              <w:pStyle w:val="Footer"/>
              <w:tabs>
                <w:tab w:val="right" w:pos="6237"/>
              </w:tabs>
              <w:spacing w:after="160"/>
              <w:ind w:right="360"/>
              <w:rPr>
                <w:rFonts w:ascii="Arial" w:hAnsi="Arial" w:cs="Arial"/>
                <w:iCs/>
              </w:rPr>
            </w:pPr>
          </w:p>
        </w:tc>
        <w:tc>
          <w:tcPr>
            <w:tcW w:w="2079" w:type="dxa"/>
          </w:tcPr>
          <w:p w14:paraId="3EEA62F7" w14:textId="77777777" w:rsidR="00EA0BDF" w:rsidRDefault="00EA0BDF" w:rsidP="0043020E">
            <w:pPr>
              <w:pStyle w:val="Footer"/>
              <w:tabs>
                <w:tab w:val="right" w:pos="6237"/>
              </w:tabs>
              <w:spacing w:after="160"/>
              <w:ind w:right="360"/>
              <w:rPr>
                <w:rFonts w:ascii="Arial" w:hAnsi="Arial" w:cs="Arial"/>
                <w:iCs/>
              </w:rPr>
            </w:pPr>
          </w:p>
        </w:tc>
      </w:tr>
    </w:tbl>
    <w:p w14:paraId="4F0BC795" w14:textId="77777777" w:rsidR="0043020E" w:rsidRPr="000770AD" w:rsidRDefault="0043020E" w:rsidP="000770AD">
      <w:pPr>
        <w:pStyle w:val="Footer"/>
        <w:tabs>
          <w:tab w:val="right" w:pos="6237"/>
        </w:tabs>
        <w:spacing w:after="160"/>
        <w:ind w:right="360"/>
        <w:rPr>
          <w:rFonts w:ascii="Arial" w:hAnsi="Arial" w:cs="Arial"/>
          <w:iCs/>
        </w:rPr>
      </w:pPr>
    </w:p>
    <w:p w14:paraId="529B4BD0" w14:textId="77777777" w:rsidR="000770AD" w:rsidRPr="000770AD" w:rsidRDefault="000770AD" w:rsidP="000770AD">
      <w:pPr>
        <w:pStyle w:val="Footer"/>
        <w:tabs>
          <w:tab w:val="right" w:pos="6237"/>
          <w:tab w:val="left" w:pos="6663"/>
        </w:tabs>
        <w:spacing w:after="160"/>
        <w:rPr>
          <w:rFonts w:ascii="Arial" w:hAnsi="Arial" w:cs="Arial"/>
        </w:rPr>
      </w:pPr>
      <w:r w:rsidRPr="000770AD">
        <w:rPr>
          <w:rFonts w:ascii="Arial" w:hAnsi="Arial" w:cs="Arial"/>
          <w:b/>
          <w:bCs/>
        </w:rPr>
        <w:t>SHARING RISK ASSESSMENT INFORMATION</w:t>
      </w:r>
      <w:r w:rsidRPr="000770AD">
        <w:rPr>
          <w:rFonts w:ascii="Arial" w:hAnsi="Arial" w:cs="Arial"/>
        </w:rPr>
        <w:t xml:space="preserve">. </w:t>
      </w:r>
    </w:p>
    <w:p w14:paraId="2AB8398A" w14:textId="77777777" w:rsidR="000770AD" w:rsidRPr="000770AD" w:rsidRDefault="000770AD" w:rsidP="000770AD">
      <w:pPr>
        <w:pStyle w:val="Footer"/>
        <w:tabs>
          <w:tab w:val="right" w:pos="6237"/>
          <w:tab w:val="left" w:pos="6663"/>
        </w:tabs>
        <w:spacing w:after="160"/>
        <w:rPr>
          <w:rFonts w:ascii="Arial" w:hAnsi="Arial" w:cs="Arial"/>
        </w:rPr>
      </w:pPr>
      <w:r w:rsidRPr="000770AD">
        <w:rPr>
          <w:rFonts w:ascii="Arial" w:hAnsi="Arial" w:cs="Arial"/>
        </w:rPr>
        <w:t>This risk assessment will be an addition to the main risk assessment for the visit. The risk assessment will be shared with</w:t>
      </w:r>
    </w:p>
    <w:p w14:paraId="788427D7" w14:textId="77777777"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rPr>
      </w:pPr>
      <w:r w:rsidRPr="000770AD">
        <w:rPr>
          <w:rFonts w:ascii="Arial" w:hAnsi="Arial" w:cs="Arial"/>
        </w:rPr>
        <w:t xml:space="preserve">Parents to ensure the correct information is on the form and they are happy with this. </w:t>
      </w:r>
    </w:p>
    <w:p w14:paraId="00F9529A" w14:textId="77777777"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rPr>
      </w:pPr>
      <w:r w:rsidRPr="003E6BAC">
        <w:rPr>
          <w:rFonts w:ascii="Arial" w:hAnsi="Arial" w:cs="Arial"/>
          <w:b/>
          <w:bCs/>
          <w:color w:val="FF0000"/>
        </w:rPr>
        <w:t>Staff member</w:t>
      </w:r>
      <w:r w:rsidRPr="000770AD">
        <w:rPr>
          <w:rFonts w:ascii="Arial" w:hAnsi="Arial" w:cs="Arial"/>
        </w:rPr>
        <w:t xml:space="preserve"> will share with </w:t>
      </w:r>
      <w:r w:rsidRPr="003E6BAC">
        <w:rPr>
          <w:rFonts w:ascii="Arial" w:hAnsi="Arial" w:cs="Arial"/>
          <w:b/>
          <w:bCs/>
          <w:color w:val="FF0000"/>
        </w:rPr>
        <w:t>child</w:t>
      </w:r>
      <w:r w:rsidRPr="000770AD">
        <w:rPr>
          <w:rFonts w:ascii="Arial" w:hAnsi="Arial" w:cs="Arial"/>
        </w:rPr>
        <w:t xml:space="preserve"> verbally the contents of this assessment to ensure they are happy with the activities and knows what will happen during each one. </w:t>
      </w:r>
    </w:p>
    <w:p w14:paraId="77E29C35" w14:textId="77777777"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rPr>
      </w:pPr>
      <w:r w:rsidRPr="000770AD">
        <w:rPr>
          <w:rFonts w:ascii="Arial" w:hAnsi="Arial" w:cs="Arial"/>
        </w:rPr>
        <w:t xml:space="preserve">Instructors will have a copy of the risk assessment and </w:t>
      </w:r>
      <w:r w:rsidRPr="003E6BAC">
        <w:rPr>
          <w:rFonts w:ascii="Arial" w:hAnsi="Arial" w:cs="Arial"/>
          <w:b/>
          <w:bCs/>
          <w:color w:val="FF0000"/>
        </w:rPr>
        <w:t>Staff member</w:t>
      </w:r>
      <w:r w:rsidRPr="000770AD">
        <w:rPr>
          <w:rFonts w:ascii="Arial" w:hAnsi="Arial" w:cs="Arial"/>
        </w:rPr>
        <w:t xml:space="preserve"> will make them aware of who child is. </w:t>
      </w:r>
    </w:p>
    <w:p w14:paraId="4B8F9B49" w14:textId="05DF120D" w:rsidR="000770AD" w:rsidRPr="000770AD" w:rsidRDefault="000770AD" w:rsidP="000770AD">
      <w:pPr>
        <w:pStyle w:val="Footer"/>
        <w:tabs>
          <w:tab w:val="right" w:pos="6237"/>
          <w:tab w:val="left" w:pos="6663"/>
        </w:tabs>
        <w:spacing w:after="160"/>
        <w:rPr>
          <w:rFonts w:ascii="Arial" w:hAnsi="Arial" w:cs="Arial"/>
        </w:rPr>
      </w:pPr>
      <w:r w:rsidRPr="003E6BAC">
        <w:rPr>
          <w:rFonts w:ascii="Arial" w:hAnsi="Arial" w:cs="Arial"/>
          <w:b/>
          <w:bCs/>
          <w:color w:val="FF0000"/>
        </w:rPr>
        <w:t>Staff member</w:t>
      </w:r>
      <w:r w:rsidRPr="000770AD">
        <w:rPr>
          <w:rFonts w:ascii="Arial" w:hAnsi="Arial" w:cs="Arial"/>
        </w:rPr>
        <w:t xml:space="preserve"> will</w:t>
      </w:r>
      <w:r w:rsidR="003E6BAC">
        <w:rPr>
          <w:rFonts w:ascii="Arial" w:hAnsi="Arial" w:cs="Arial"/>
        </w:rPr>
        <w:t>:</w:t>
      </w:r>
    </w:p>
    <w:p w14:paraId="5F451277" w14:textId="77777777"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bCs/>
          <w:szCs w:val="20"/>
        </w:rPr>
      </w:pPr>
      <w:r w:rsidRPr="000770AD">
        <w:rPr>
          <w:rFonts w:ascii="Arial" w:hAnsi="Arial" w:cs="Arial"/>
          <w:bCs/>
          <w:szCs w:val="20"/>
        </w:rPr>
        <w:t>Ensure all staff involved have read and kept a copy of the Risk Assessment.</w:t>
      </w:r>
    </w:p>
    <w:p w14:paraId="77E23BFD" w14:textId="77777777"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bCs/>
          <w:szCs w:val="20"/>
        </w:rPr>
      </w:pPr>
      <w:r w:rsidRPr="000770AD">
        <w:rPr>
          <w:rFonts w:ascii="Arial" w:hAnsi="Arial" w:cs="Arial"/>
          <w:bCs/>
          <w:szCs w:val="20"/>
        </w:rPr>
        <w:t>Discuss with relevant members of SLT at school any issues/concerns.</w:t>
      </w:r>
    </w:p>
    <w:p w14:paraId="3D24542B" w14:textId="6AB5BF62" w:rsidR="000770AD" w:rsidRPr="000770AD" w:rsidRDefault="000770AD" w:rsidP="000770AD">
      <w:pPr>
        <w:pStyle w:val="Footer"/>
        <w:numPr>
          <w:ilvl w:val="0"/>
          <w:numId w:val="41"/>
        </w:numPr>
        <w:tabs>
          <w:tab w:val="clear" w:pos="4513"/>
          <w:tab w:val="clear" w:pos="9026"/>
          <w:tab w:val="center" w:pos="4153"/>
          <w:tab w:val="right" w:pos="6237"/>
          <w:tab w:val="left" w:pos="6663"/>
        </w:tabs>
        <w:spacing w:after="160"/>
        <w:rPr>
          <w:rFonts w:ascii="Arial" w:hAnsi="Arial" w:cs="Arial"/>
          <w:bCs/>
          <w:szCs w:val="20"/>
        </w:rPr>
      </w:pPr>
      <w:r w:rsidRPr="000770AD">
        <w:rPr>
          <w:rFonts w:ascii="Arial" w:hAnsi="Arial" w:cs="Arial"/>
          <w:bCs/>
          <w:szCs w:val="20"/>
        </w:rPr>
        <w:t>Share and discuss the risk assessment with key member</w:t>
      </w:r>
      <w:r w:rsidR="003E6BAC">
        <w:rPr>
          <w:rFonts w:ascii="Arial" w:hAnsi="Arial" w:cs="Arial"/>
          <w:bCs/>
          <w:szCs w:val="20"/>
        </w:rPr>
        <w:t>(</w:t>
      </w:r>
      <w:r w:rsidRPr="000770AD">
        <w:rPr>
          <w:rFonts w:ascii="Arial" w:hAnsi="Arial" w:cs="Arial"/>
          <w:bCs/>
          <w:szCs w:val="20"/>
        </w:rPr>
        <w:t>s</w:t>
      </w:r>
      <w:r w:rsidR="003E6BAC">
        <w:rPr>
          <w:rFonts w:ascii="Arial" w:hAnsi="Arial" w:cs="Arial"/>
          <w:bCs/>
          <w:szCs w:val="20"/>
        </w:rPr>
        <w:t>)</w:t>
      </w:r>
      <w:r w:rsidRPr="000770AD">
        <w:rPr>
          <w:rFonts w:ascii="Arial" w:hAnsi="Arial" w:cs="Arial"/>
          <w:bCs/>
          <w:szCs w:val="20"/>
        </w:rPr>
        <w:t xml:space="preserve"> of the JMAT Core te</w:t>
      </w:r>
      <w:r w:rsidRPr="003E6BAC">
        <w:rPr>
          <w:rFonts w:ascii="Arial" w:hAnsi="Arial" w:cs="Arial"/>
          <w:bCs/>
          <w:szCs w:val="20"/>
        </w:rPr>
        <w:t>am.</w:t>
      </w:r>
      <w:r w:rsidRPr="000770AD">
        <w:rPr>
          <w:rFonts w:ascii="Arial" w:hAnsi="Arial" w:cs="Arial"/>
          <w:bCs/>
          <w:szCs w:val="20"/>
        </w:rPr>
        <w:t xml:space="preserve"> </w:t>
      </w:r>
    </w:p>
    <w:p w14:paraId="65BB57A3" w14:textId="77777777" w:rsidR="00CB5B7B" w:rsidRDefault="00CB5B7B" w:rsidP="00CB5B7B">
      <w:pPr>
        <w:pStyle w:val="Footer"/>
        <w:tabs>
          <w:tab w:val="right" w:pos="6237"/>
        </w:tabs>
        <w:ind w:right="360"/>
        <w:rPr>
          <w:iCs/>
        </w:rPr>
      </w:pPr>
    </w:p>
    <w:p w14:paraId="653F1997" w14:textId="2C3DA684" w:rsidR="009F0A91" w:rsidRPr="004005B7" w:rsidRDefault="009F0A91" w:rsidP="00EF6F6E">
      <w:pPr>
        <w:rPr>
          <w:b/>
        </w:rPr>
      </w:pPr>
    </w:p>
    <w:sectPr w:rsidR="009F0A91" w:rsidRPr="004005B7" w:rsidSect="0084196A">
      <w:pgSz w:w="16838" w:h="11906" w:orient="landscape"/>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0A69" w14:textId="77777777" w:rsidR="00A344DD" w:rsidRDefault="00A344DD" w:rsidP="00195DAE">
      <w:pPr>
        <w:spacing w:after="0" w:line="240" w:lineRule="auto"/>
      </w:pPr>
      <w:r>
        <w:separator/>
      </w:r>
    </w:p>
  </w:endnote>
  <w:endnote w:type="continuationSeparator" w:id="0">
    <w:p w14:paraId="7D209FAE" w14:textId="77777777" w:rsidR="00A344DD" w:rsidRDefault="00A344DD" w:rsidP="00195DAE">
      <w:pPr>
        <w:spacing w:after="0" w:line="240" w:lineRule="auto"/>
      </w:pPr>
      <w:r>
        <w:continuationSeparator/>
      </w:r>
    </w:p>
  </w:endnote>
  <w:endnote w:type="continuationNotice" w:id="1">
    <w:p w14:paraId="36C2190E" w14:textId="77777777" w:rsidR="00A344DD" w:rsidRDefault="00A34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Franklin Goth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0B7D" w14:textId="709951AF" w:rsidR="00245139" w:rsidRPr="004C48CC" w:rsidRDefault="008B3933" w:rsidP="008B3933">
    <w:pPr>
      <w:pStyle w:val="Footer"/>
      <w:jc w:val="center"/>
      <w:rPr>
        <w:rFonts w:ascii="Arial Narrow" w:hAnsi="Arial Narrow"/>
        <w:sz w:val="18"/>
        <w:szCs w:val="18"/>
      </w:rPr>
    </w:pPr>
    <w:r w:rsidRPr="004C48CC">
      <w:rPr>
        <w:rFonts w:ascii="Arial Narrow" w:hAnsi="Arial Narrow"/>
        <w:sz w:val="18"/>
        <w:szCs w:val="18"/>
      </w:rPr>
      <w:t>James Montgomery Academy Trust</w:t>
    </w:r>
    <w:r w:rsidR="004C48CC">
      <w:rPr>
        <w:rFonts w:ascii="Arial Narrow" w:hAnsi="Arial Narrow"/>
        <w:sz w:val="18"/>
        <w:szCs w:val="18"/>
      </w:rPr>
      <w:t xml:space="preserve"> (RTP</w:t>
    </w:r>
    <w:r w:rsidR="00916331">
      <w:rPr>
        <w:rFonts w:ascii="Arial Narrow" w:hAnsi="Arial Narrow"/>
        <w:sz w:val="18"/>
        <w:szCs w:val="18"/>
      </w:rPr>
      <w:t xml:space="preserve"> SA</w:t>
    </w:r>
    <w:r w:rsidR="004C48CC">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0ED1" w14:textId="77777777" w:rsidR="00A344DD" w:rsidRDefault="00A344DD" w:rsidP="00195DAE">
      <w:pPr>
        <w:spacing w:after="0" w:line="240" w:lineRule="auto"/>
      </w:pPr>
      <w:r>
        <w:separator/>
      </w:r>
    </w:p>
  </w:footnote>
  <w:footnote w:type="continuationSeparator" w:id="0">
    <w:p w14:paraId="6B7A650A" w14:textId="77777777" w:rsidR="00A344DD" w:rsidRDefault="00A344DD" w:rsidP="00195DAE">
      <w:pPr>
        <w:spacing w:after="0" w:line="240" w:lineRule="auto"/>
      </w:pPr>
      <w:r>
        <w:continuationSeparator/>
      </w:r>
    </w:p>
  </w:footnote>
  <w:footnote w:type="continuationNotice" w:id="1">
    <w:p w14:paraId="2D747BD7" w14:textId="77777777" w:rsidR="00A344DD" w:rsidRDefault="00A34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10D"/>
    <w:multiLevelType w:val="hybridMultilevel"/>
    <w:tmpl w:val="B5B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843F1"/>
    <w:multiLevelType w:val="hybridMultilevel"/>
    <w:tmpl w:val="899A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B4D5E"/>
    <w:multiLevelType w:val="hybridMultilevel"/>
    <w:tmpl w:val="A170C5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F738F4"/>
    <w:multiLevelType w:val="hybridMultilevel"/>
    <w:tmpl w:val="750C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37477"/>
    <w:multiLevelType w:val="hybridMultilevel"/>
    <w:tmpl w:val="7146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41640C"/>
    <w:multiLevelType w:val="hybridMultilevel"/>
    <w:tmpl w:val="05D6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56360"/>
    <w:multiLevelType w:val="hybridMultilevel"/>
    <w:tmpl w:val="6E32DF9A"/>
    <w:lvl w:ilvl="0" w:tplc="053C098A">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717157A"/>
    <w:multiLevelType w:val="hybridMultilevel"/>
    <w:tmpl w:val="345E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63660"/>
    <w:multiLevelType w:val="hybridMultilevel"/>
    <w:tmpl w:val="98EAB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07670D"/>
    <w:multiLevelType w:val="hybridMultilevel"/>
    <w:tmpl w:val="3364E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053FC"/>
    <w:multiLevelType w:val="hybridMultilevel"/>
    <w:tmpl w:val="75EECD56"/>
    <w:lvl w:ilvl="0" w:tplc="FFFFFFFF">
      <w:start w:val="1"/>
      <w:numFmt w:val="bullet"/>
      <w:lvlText w:val="o"/>
      <w:lvlJc w:val="left"/>
      <w:pPr>
        <w:ind w:left="252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B222FA5"/>
    <w:multiLevelType w:val="hybridMultilevel"/>
    <w:tmpl w:val="FC2E0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63F7EF2"/>
    <w:multiLevelType w:val="hybridMultilevel"/>
    <w:tmpl w:val="A6F6A9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C68DF"/>
    <w:multiLevelType w:val="multilevel"/>
    <w:tmpl w:val="0F48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95198"/>
    <w:multiLevelType w:val="multilevel"/>
    <w:tmpl w:val="DA38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6C1DEF"/>
    <w:multiLevelType w:val="multilevel"/>
    <w:tmpl w:val="12D8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46575"/>
    <w:multiLevelType w:val="hybridMultilevel"/>
    <w:tmpl w:val="2738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47412"/>
    <w:multiLevelType w:val="multilevel"/>
    <w:tmpl w:val="6F9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12A47"/>
    <w:multiLevelType w:val="hybridMultilevel"/>
    <w:tmpl w:val="20A82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5260F3"/>
    <w:multiLevelType w:val="hybridMultilevel"/>
    <w:tmpl w:val="0840F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DD689C"/>
    <w:multiLevelType w:val="hybridMultilevel"/>
    <w:tmpl w:val="F732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50352"/>
    <w:multiLevelType w:val="hybridMultilevel"/>
    <w:tmpl w:val="2764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93445"/>
    <w:multiLevelType w:val="hybridMultilevel"/>
    <w:tmpl w:val="0FF80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252334"/>
    <w:multiLevelType w:val="hybridMultilevel"/>
    <w:tmpl w:val="59907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C1745D5"/>
    <w:multiLevelType w:val="hybridMultilevel"/>
    <w:tmpl w:val="79ECE7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B7A20"/>
    <w:multiLevelType w:val="hybridMultilevel"/>
    <w:tmpl w:val="309AEF1A"/>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57B3E"/>
    <w:multiLevelType w:val="hybridMultilevel"/>
    <w:tmpl w:val="8054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801B2"/>
    <w:multiLevelType w:val="hybridMultilevel"/>
    <w:tmpl w:val="68CC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5177CB"/>
    <w:multiLevelType w:val="hybridMultilevel"/>
    <w:tmpl w:val="2684092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650DE"/>
    <w:multiLevelType w:val="hybridMultilevel"/>
    <w:tmpl w:val="358E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37F17"/>
    <w:multiLevelType w:val="hybridMultilevel"/>
    <w:tmpl w:val="C35052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B940C9D"/>
    <w:multiLevelType w:val="hybridMultilevel"/>
    <w:tmpl w:val="24C8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7350C9"/>
    <w:multiLevelType w:val="hybridMultilevel"/>
    <w:tmpl w:val="FC34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44AF9"/>
    <w:multiLevelType w:val="hybridMultilevel"/>
    <w:tmpl w:val="D03C2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7EA4E57"/>
    <w:multiLevelType w:val="hybridMultilevel"/>
    <w:tmpl w:val="5AFCC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523A10"/>
    <w:multiLevelType w:val="hybridMultilevel"/>
    <w:tmpl w:val="8A7E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04CA3"/>
    <w:multiLevelType w:val="hybridMultilevel"/>
    <w:tmpl w:val="81BEC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4A3DF0"/>
    <w:multiLevelType w:val="hybridMultilevel"/>
    <w:tmpl w:val="A3F8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D63AED"/>
    <w:multiLevelType w:val="multilevel"/>
    <w:tmpl w:val="CDAC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342439"/>
    <w:multiLevelType w:val="multilevel"/>
    <w:tmpl w:val="B06C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86225F"/>
    <w:multiLevelType w:val="multilevel"/>
    <w:tmpl w:val="77C2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DD3152"/>
    <w:multiLevelType w:val="hybridMultilevel"/>
    <w:tmpl w:val="CADA9FD2"/>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0072A1"/>
    <w:multiLevelType w:val="hybridMultilevel"/>
    <w:tmpl w:val="9B103140"/>
    <w:lvl w:ilvl="0" w:tplc="C680C1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D0652"/>
    <w:multiLevelType w:val="hybridMultilevel"/>
    <w:tmpl w:val="3DF8C8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20"/>
  </w:num>
  <w:num w:numId="3">
    <w:abstractNumId w:val="27"/>
  </w:num>
  <w:num w:numId="4">
    <w:abstractNumId w:val="25"/>
  </w:num>
  <w:num w:numId="5">
    <w:abstractNumId w:val="41"/>
  </w:num>
  <w:num w:numId="6">
    <w:abstractNumId w:val="42"/>
  </w:num>
  <w:num w:numId="7">
    <w:abstractNumId w:val="29"/>
  </w:num>
  <w:num w:numId="8">
    <w:abstractNumId w:val="3"/>
  </w:num>
  <w:num w:numId="9">
    <w:abstractNumId w:val="23"/>
  </w:num>
  <w:num w:numId="10">
    <w:abstractNumId w:val="43"/>
  </w:num>
  <w:num w:numId="11">
    <w:abstractNumId w:val="28"/>
  </w:num>
  <w:num w:numId="12">
    <w:abstractNumId w:val="10"/>
  </w:num>
  <w:num w:numId="13">
    <w:abstractNumId w:val="30"/>
  </w:num>
  <w:num w:numId="14">
    <w:abstractNumId w:val="12"/>
  </w:num>
  <w:num w:numId="15">
    <w:abstractNumId w:val="34"/>
  </w:num>
  <w:num w:numId="16">
    <w:abstractNumId w:val="2"/>
  </w:num>
  <w:num w:numId="17">
    <w:abstractNumId w:val="0"/>
  </w:num>
  <w:num w:numId="18">
    <w:abstractNumId w:val="1"/>
  </w:num>
  <w:num w:numId="19">
    <w:abstractNumId w:val="5"/>
  </w:num>
  <w:num w:numId="20">
    <w:abstractNumId w:val="13"/>
  </w:num>
  <w:num w:numId="21">
    <w:abstractNumId w:val="15"/>
  </w:num>
  <w:num w:numId="22">
    <w:abstractNumId w:val="40"/>
  </w:num>
  <w:num w:numId="23">
    <w:abstractNumId w:val="14"/>
  </w:num>
  <w:num w:numId="24">
    <w:abstractNumId w:val="38"/>
  </w:num>
  <w:num w:numId="25">
    <w:abstractNumId w:val="17"/>
  </w:num>
  <w:num w:numId="26">
    <w:abstractNumId w:val="39"/>
  </w:num>
  <w:num w:numId="27">
    <w:abstractNumId w:val="4"/>
  </w:num>
  <w:num w:numId="28">
    <w:abstractNumId w:val="8"/>
  </w:num>
  <w:num w:numId="29">
    <w:abstractNumId w:val="36"/>
  </w:num>
  <w:num w:numId="30">
    <w:abstractNumId w:val="22"/>
  </w:num>
  <w:num w:numId="31">
    <w:abstractNumId w:val="19"/>
  </w:num>
  <w:num w:numId="32">
    <w:abstractNumId w:val="11"/>
  </w:num>
  <w:num w:numId="33">
    <w:abstractNumId w:val="18"/>
  </w:num>
  <w:num w:numId="34">
    <w:abstractNumId w:val="26"/>
  </w:num>
  <w:num w:numId="35">
    <w:abstractNumId w:val="21"/>
  </w:num>
  <w:num w:numId="36">
    <w:abstractNumId w:val="7"/>
  </w:num>
  <w:num w:numId="37">
    <w:abstractNumId w:val="35"/>
  </w:num>
  <w:num w:numId="38">
    <w:abstractNumId w:val="33"/>
  </w:num>
  <w:num w:numId="39">
    <w:abstractNumId w:val="31"/>
  </w:num>
  <w:num w:numId="40">
    <w:abstractNumId w:val="37"/>
  </w:num>
  <w:num w:numId="41">
    <w:abstractNumId w:val="24"/>
  </w:num>
  <w:num w:numId="42">
    <w:abstractNumId w:val="6"/>
  </w:num>
  <w:num w:numId="43">
    <w:abstractNumId w:val="3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D4"/>
    <w:rsid w:val="00003742"/>
    <w:rsid w:val="000051AB"/>
    <w:rsid w:val="00011097"/>
    <w:rsid w:val="00036D40"/>
    <w:rsid w:val="0004652C"/>
    <w:rsid w:val="00057B10"/>
    <w:rsid w:val="000770AD"/>
    <w:rsid w:val="00081496"/>
    <w:rsid w:val="000E23A4"/>
    <w:rsid w:val="000F0C52"/>
    <w:rsid w:val="000F235D"/>
    <w:rsid w:val="001040E3"/>
    <w:rsid w:val="00131071"/>
    <w:rsid w:val="00137BEC"/>
    <w:rsid w:val="0014029B"/>
    <w:rsid w:val="0014101A"/>
    <w:rsid w:val="0014131E"/>
    <w:rsid w:val="00191393"/>
    <w:rsid w:val="00192DAB"/>
    <w:rsid w:val="0019547E"/>
    <w:rsid w:val="00195DAE"/>
    <w:rsid w:val="001A519F"/>
    <w:rsid w:val="001D2308"/>
    <w:rsid w:val="001D77B2"/>
    <w:rsid w:val="001E3D68"/>
    <w:rsid w:val="001F67DD"/>
    <w:rsid w:val="00213996"/>
    <w:rsid w:val="00216F60"/>
    <w:rsid w:val="0022183A"/>
    <w:rsid w:val="00245139"/>
    <w:rsid w:val="00283C18"/>
    <w:rsid w:val="00283EE5"/>
    <w:rsid w:val="002970F7"/>
    <w:rsid w:val="002A09AA"/>
    <w:rsid w:val="002A1397"/>
    <w:rsid w:val="002A65C5"/>
    <w:rsid w:val="002B778A"/>
    <w:rsid w:val="002D5FF5"/>
    <w:rsid w:val="002E1071"/>
    <w:rsid w:val="002F5FD9"/>
    <w:rsid w:val="00302A66"/>
    <w:rsid w:val="00302BE4"/>
    <w:rsid w:val="0032383E"/>
    <w:rsid w:val="00333A63"/>
    <w:rsid w:val="00343171"/>
    <w:rsid w:val="00344AFC"/>
    <w:rsid w:val="00363F55"/>
    <w:rsid w:val="00390638"/>
    <w:rsid w:val="003928B1"/>
    <w:rsid w:val="0039659D"/>
    <w:rsid w:val="003B5AD3"/>
    <w:rsid w:val="003C1B03"/>
    <w:rsid w:val="003C2025"/>
    <w:rsid w:val="003E48C1"/>
    <w:rsid w:val="003E6BAC"/>
    <w:rsid w:val="004005B7"/>
    <w:rsid w:val="00423E28"/>
    <w:rsid w:val="0042679C"/>
    <w:rsid w:val="0043020E"/>
    <w:rsid w:val="00455221"/>
    <w:rsid w:val="00455E26"/>
    <w:rsid w:val="004604F0"/>
    <w:rsid w:val="004753D0"/>
    <w:rsid w:val="00476F9C"/>
    <w:rsid w:val="00495362"/>
    <w:rsid w:val="004B3E5E"/>
    <w:rsid w:val="004C48CC"/>
    <w:rsid w:val="004C5744"/>
    <w:rsid w:val="004D7F20"/>
    <w:rsid w:val="004E1DED"/>
    <w:rsid w:val="00544193"/>
    <w:rsid w:val="00552E74"/>
    <w:rsid w:val="00561EF8"/>
    <w:rsid w:val="005760C5"/>
    <w:rsid w:val="005876CE"/>
    <w:rsid w:val="00590798"/>
    <w:rsid w:val="005B3581"/>
    <w:rsid w:val="005C353A"/>
    <w:rsid w:val="005C4C40"/>
    <w:rsid w:val="005C657E"/>
    <w:rsid w:val="005D27D0"/>
    <w:rsid w:val="005D7C91"/>
    <w:rsid w:val="005E6E23"/>
    <w:rsid w:val="005F3FE9"/>
    <w:rsid w:val="0060287F"/>
    <w:rsid w:val="00602CC4"/>
    <w:rsid w:val="006150CC"/>
    <w:rsid w:val="00615CDD"/>
    <w:rsid w:val="006252AD"/>
    <w:rsid w:val="00630D1F"/>
    <w:rsid w:val="006438E8"/>
    <w:rsid w:val="00657269"/>
    <w:rsid w:val="0067421F"/>
    <w:rsid w:val="00676462"/>
    <w:rsid w:val="00681B94"/>
    <w:rsid w:val="00685348"/>
    <w:rsid w:val="00693D8F"/>
    <w:rsid w:val="006B0FCC"/>
    <w:rsid w:val="006D7C58"/>
    <w:rsid w:val="006E30A5"/>
    <w:rsid w:val="006F2CE2"/>
    <w:rsid w:val="006F3D20"/>
    <w:rsid w:val="00706196"/>
    <w:rsid w:val="007126C5"/>
    <w:rsid w:val="00712F7B"/>
    <w:rsid w:val="00722936"/>
    <w:rsid w:val="00730201"/>
    <w:rsid w:val="00732C3E"/>
    <w:rsid w:val="00737BA3"/>
    <w:rsid w:val="0074629C"/>
    <w:rsid w:val="00747D2F"/>
    <w:rsid w:val="00756FFD"/>
    <w:rsid w:val="00765E5D"/>
    <w:rsid w:val="00773E2E"/>
    <w:rsid w:val="00783C87"/>
    <w:rsid w:val="00795C70"/>
    <w:rsid w:val="007A01AF"/>
    <w:rsid w:val="007A2B34"/>
    <w:rsid w:val="007B2CA2"/>
    <w:rsid w:val="007B4A1C"/>
    <w:rsid w:val="007F3435"/>
    <w:rsid w:val="007F68A0"/>
    <w:rsid w:val="007F75A0"/>
    <w:rsid w:val="00801A1E"/>
    <w:rsid w:val="00802B3B"/>
    <w:rsid w:val="00806FDA"/>
    <w:rsid w:val="00813F97"/>
    <w:rsid w:val="00817737"/>
    <w:rsid w:val="008203A5"/>
    <w:rsid w:val="008212E6"/>
    <w:rsid w:val="00827D04"/>
    <w:rsid w:val="00834BD5"/>
    <w:rsid w:val="008404DA"/>
    <w:rsid w:val="0084196A"/>
    <w:rsid w:val="00841E2D"/>
    <w:rsid w:val="00843BDE"/>
    <w:rsid w:val="0085696D"/>
    <w:rsid w:val="008771C4"/>
    <w:rsid w:val="00877501"/>
    <w:rsid w:val="00892E28"/>
    <w:rsid w:val="008A124E"/>
    <w:rsid w:val="008A3777"/>
    <w:rsid w:val="008B3933"/>
    <w:rsid w:val="008C3777"/>
    <w:rsid w:val="008C483D"/>
    <w:rsid w:val="008D7DAF"/>
    <w:rsid w:val="008E21AA"/>
    <w:rsid w:val="008F2479"/>
    <w:rsid w:val="009006EB"/>
    <w:rsid w:val="00914EC0"/>
    <w:rsid w:val="00916331"/>
    <w:rsid w:val="00937091"/>
    <w:rsid w:val="00945E9A"/>
    <w:rsid w:val="00946DA8"/>
    <w:rsid w:val="00950C50"/>
    <w:rsid w:val="00954E15"/>
    <w:rsid w:val="00960E4F"/>
    <w:rsid w:val="00971BA7"/>
    <w:rsid w:val="00980AEA"/>
    <w:rsid w:val="009C5427"/>
    <w:rsid w:val="009C75F5"/>
    <w:rsid w:val="009D710A"/>
    <w:rsid w:val="009E35E2"/>
    <w:rsid w:val="009F0A91"/>
    <w:rsid w:val="009F580A"/>
    <w:rsid w:val="00A24602"/>
    <w:rsid w:val="00A3249C"/>
    <w:rsid w:val="00A344DD"/>
    <w:rsid w:val="00A431B6"/>
    <w:rsid w:val="00A44E6B"/>
    <w:rsid w:val="00A478A5"/>
    <w:rsid w:val="00A56444"/>
    <w:rsid w:val="00A57004"/>
    <w:rsid w:val="00A72B7F"/>
    <w:rsid w:val="00A92766"/>
    <w:rsid w:val="00AC29AD"/>
    <w:rsid w:val="00AD4D6F"/>
    <w:rsid w:val="00AF624A"/>
    <w:rsid w:val="00B23F38"/>
    <w:rsid w:val="00B57B60"/>
    <w:rsid w:val="00B62BA3"/>
    <w:rsid w:val="00B65D67"/>
    <w:rsid w:val="00B711CB"/>
    <w:rsid w:val="00B71468"/>
    <w:rsid w:val="00BA4740"/>
    <w:rsid w:val="00BA66AD"/>
    <w:rsid w:val="00BB0EC8"/>
    <w:rsid w:val="00BB79A6"/>
    <w:rsid w:val="00BC0FC1"/>
    <w:rsid w:val="00BC2762"/>
    <w:rsid w:val="00BC5782"/>
    <w:rsid w:val="00BF1785"/>
    <w:rsid w:val="00C127FB"/>
    <w:rsid w:val="00C23868"/>
    <w:rsid w:val="00C3768E"/>
    <w:rsid w:val="00C47B73"/>
    <w:rsid w:val="00C50ECA"/>
    <w:rsid w:val="00C55439"/>
    <w:rsid w:val="00C760D4"/>
    <w:rsid w:val="00C850E0"/>
    <w:rsid w:val="00C8583F"/>
    <w:rsid w:val="00CA4C45"/>
    <w:rsid w:val="00CB5B7B"/>
    <w:rsid w:val="00CB6AA1"/>
    <w:rsid w:val="00CC3C51"/>
    <w:rsid w:val="00CE0C87"/>
    <w:rsid w:val="00CE1599"/>
    <w:rsid w:val="00CE2B3A"/>
    <w:rsid w:val="00D15F56"/>
    <w:rsid w:val="00D27C85"/>
    <w:rsid w:val="00D37E6F"/>
    <w:rsid w:val="00D45231"/>
    <w:rsid w:val="00D45E65"/>
    <w:rsid w:val="00D5109C"/>
    <w:rsid w:val="00D52DCD"/>
    <w:rsid w:val="00D54191"/>
    <w:rsid w:val="00D57AD2"/>
    <w:rsid w:val="00D60DEB"/>
    <w:rsid w:val="00D70A2E"/>
    <w:rsid w:val="00D72FF6"/>
    <w:rsid w:val="00D909F4"/>
    <w:rsid w:val="00DD00F1"/>
    <w:rsid w:val="00DD1536"/>
    <w:rsid w:val="00DE14AB"/>
    <w:rsid w:val="00DE1B36"/>
    <w:rsid w:val="00E01FA5"/>
    <w:rsid w:val="00E02ADC"/>
    <w:rsid w:val="00E06ADA"/>
    <w:rsid w:val="00E10EAE"/>
    <w:rsid w:val="00E25C0E"/>
    <w:rsid w:val="00E34825"/>
    <w:rsid w:val="00E34FA5"/>
    <w:rsid w:val="00E442D6"/>
    <w:rsid w:val="00E452EA"/>
    <w:rsid w:val="00E53720"/>
    <w:rsid w:val="00E579F0"/>
    <w:rsid w:val="00E73A80"/>
    <w:rsid w:val="00E86DCC"/>
    <w:rsid w:val="00E94507"/>
    <w:rsid w:val="00E95CA3"/>
    <w:rsid w:val="00EA0BDF"/>
    <w:rsid w:val="00EA18E8"/>
    <w:rsid w:val="00EA3D3B"/>
    <w:rsid w:val="00EC6418"/>
    <w:rsid w:val="00ED0EFF"/>
    <w:rsid w:val="00ED3E6C"/>
    <w:rsid w:val="00ED71B2"/>
    <w:rsid w:val="00EE3355"/>
    <w:rsid w:val="00EF6F6E"/>
    <w:rsid w:val="00F0541B"/>
    <w:rsid w:val="00F07C90"/>
    <w:rsid w:val="00F16A9E"/>
    <w:rsid w:val="00F4179C"/>
    <w:rsid w:val="00F50BDE"/>
    <w:rsid w:val="00F611C7"/>
    <w:rsid w:val="00F63F21"/>
    <w:rsid w:val="00F65C8D"/>
    <w:rsid w:val="00F7594A"/>
    <w:rsid w:val="00F75DB5"/>
    <w:rsid w:val="00F855EE"/>
    <w:rsid w:val="00F93072"/>
    <w:rsid w:val="00FB1270"/>
    <w:rsid w:val="00FB5F3A"/>
    <w:rsid w:val="00FE0F84"/>
    <w:rsid w:val="00FF2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cff,#cfc"/>
    </o:shapedefaults>
    <o:shapelayout v:ext="edit">
      <o:idmap v:ext="edit" data="1"/>
    </o:shapelayout>
  </w:shapeDefaults>
  <w:decimalSymbol w:val="."/>
  <w:listSeparator w:val=","/>
  <w14:docId w14:val="0F8A76B3"/>
  <w15:chartTrackingRefBased/>
  <w15:docId w15:val="{19DBB868-50E1-4010-952A-65EA26A5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E74"/>
    <w:pPr>
      <w:keepNext/>
      <w:keepLines/>
      <w:spacing w:before="240" w:after="0"/>
      <w:outlineLvl w:val="0"/>
    </w:pPr>
    <w:rPr>
      <w:rFonts w:asciiTheme="majorHAnsi" w:eastAsiaTheme="majorEastAsia" w:hAnsiTheme="majorHAnsi" w:cstheme="majorBidi"/>
      <w:color w:val="3E434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Centered">
    <w:name w:val="Style Heading 1 + Centered"/>
    <w:basedOn w:val="Heading1"/>
    <w:rsid w:val="00552E74"/>
    <w:pPr>
      <w:keepLines w:val="0"/>
      <w:spacing w:before="0" w:line="240" w:lineRule="auto"/>
      <w:jc w:val="center"/>
    </w:pPr>
    <w:rPr>
      <w:rFonts w:ascii="Times New Roman" w:eastAsia="Times New Roman" w:hAnsi="Times New Roman" w:cs="Times New Roman"/>
      <w:b/>
      <w:bCs/>
      <w:color w:val="auto"/>
      <w:sz w:val="28"/>
      <w:szCs w:val="20"/>
      <w:lang w:eastAsia="en-GB"/>
    </w:rPr>
  </w:style>
  <w:style w:type="character" w:customStyle="1" w:styleId="Heading1Char">
    <w:name w:val="Heading 1 Char"/>
    <w:basedOn w:val="DefaultParagraphFont"/>
    <w:link w:val="Heading1"/>
    <w:uiPriority w:val="9"/>
    <w:rsid w:val="00552E74"/>
    <w:rPr>
      <w:rFonts w:asciiTheme="majorHAnsi" w:eastAsiaTheme="majorEastAsia" w:hAnsiTheme="majorHAnsi" w:cstheme="majorBidi"/>
      <w:color w:val="3E4341" w:themeColor="accent1" w:themeShade="BF"/>
      <w:sz w:val="32"/>
      <w:szCs w:val="32"/>
    </w:rPr>
  </w:style>
  <w:style w:type="paragraph" w:styleId="ListParagraph">
    <w:name w:val="List Paragraph"/>
    <w:basedOn w:val="Normal"/>
    <w:uiPriority w:val="34"/>
    <w:qFormat/>
    <w:rsid w:val="00657269"/>
    <w:pPr>
      <w:ind w:left="720"/>
      <w:contextualSpacing/>
    </w:pPr>
  </w:style>
  <w:style w:type="paragraph" w:styleId="Header">
    <w:name w:val="header"/>
    <w:basedOn w:val="Normal"/>
    <w:link w:val="HeaderChar"/>
    <w:uiPriority w:val="99"/>
    <w:unhideWhenUsed/>
    <w:rsid w:val="00195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AE"/>
  </w:style>
  <w:style w:type="paragraph" w:styleId="Footer">
    <w:name w:val="footer"/>
    <w:basedOn w:val="Normal"/>
    <w:link w:val="FooterChar"/>
    <w:unhideWhenUsed/>
    <w:rsid w:val="00195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AE"/>
  </w:style>
  <w:style w:type="paragraph" w:customStyle="1" w:styleId="paragraph">
    <w:name w:val="paragraph"/>
    <w:basedOn w:val="Normal"/>
    <w:rsid w:val="009C54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5427"/>
  </w:style>
  <w:style w:type="character" w:customStyle="1" w:styleId="eop">
    <w:name w:val="eop"/>
    <w:basedOn w:val="DefaultParagraphFont"/>
    <w:rsid w:val="009C5427"/>
  </w:style>
  <w:style w:type="character" w:customStyle="1" w:styleId="tabchar">
    <w:name w:val="tabchar"/>
    <w:basedOn w:val="DefaultParagraphFont"/>
    <w:rsid w:val="009C5427"/>
  </w:style>
  <w:style w:type="table" w:styleId="TableGrid">
    <w:name w:val="Table Grid"/>
    <w:basedOn w:val="TableNormal"/>
    <w:uiPriority w:val="39"/>
    <w:rsid w:val="009C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AD2"/>
    <w:rPr>
      <w:color w:val="0563C1" w:themeColor="hyperlink"/>
      <w:u w:val="single"/>
    </w:rPr>
  </w:style>
  <w:style w:type="character" w:styleId="UnresolvedMention">
    <w:name w:val="Unresolved Mention"/>
    <w:basedOn w:val="DefaultParagraphFont"/>
    <w:uiPriority w:val="99"/>
    <w:semiHidden/>
    <w:unhideWhenUsed/>
    <w:rsid w:val="00D57AD2"/>
    <w:rPr>
      <w:color w:val="605E5C"/>
      <w:shd w:val="clear" w:color="auto" w:fill="E1DFDD"/>
    </w:rPr>
  </w:style>
  <w:style w:type="character" w:styleId="CommentReference">
    <w:name w:val="annotation reference"/>
    <w:basedOn w:val="DefaultParagraphFont"/>
    <w:uiPriority w:val="99"/>
    <w:semiHidden/>
    <w:unhideWhenUsed/>
    <w:rsid w:val="00737BA3"/>
    <w:rPr>
      <w:sz w:val="16"/>
      <w:szCs w:val="16"/>
    </w:rPr>
  </w:style>
  <w:style w:type="paragraph" w:styleId="CommentText">
    <w:name w:val="annotation text"/>
    <w:basedOn w:val="Normal"/>
    <w:link w:val="CommentTextChar"/>
    <w:uiPriority w:val="99"/>
    <w:semiHidden/>
    <w:unhideWhenUsed/>
    <w:rsid w:val="00737BA3"/>
    <w:pPr>
      <w:spacing w:line="240" w:lineRule="auto"/>
    </w:pPr>
    <w:rPr>
      <w:sz w:val="20"/>
      <w:szCs w:val="20"/>
    </w:rPr>
  </w:style>
  <w:style w:type="character" w:customStyle="1" w:styleId="CommentTextChar">
    <w:name w:val="Comment Text Char"/>
    <w:basedOn w:val="DefaultParagraphFont"/>
    <w:link w:val="CommentText"/>
    <w:uiPriority w:val="99"/>
    <w:semiHidden/>
    <w:rsid w:val="00737BA3"/>
    <w:rPr>
      <w:sz w:val="20"/>
      <w:szCs w:val="20"/>
    </w:rPr>
  </w:style>
  <w:style w:type="paragraph" w:styleId="CommentSubject">
    <w:name w:val="annotation subject"/>
    <w:basedOn w:val="CommentText"/>
    <w:next w:val="CommentText"/>
    <w:link w:val="CommentSubjectChar"/>
    <w:uiPriority w:val="99"/>
    <w:semiHidden/>
    <w:unhideWhenUsed/>
    <w:rsid w:val="00737BA3"/>
    <w:rPr>
      <w:b/>
      <w:bCs/>
    </w:rPr>
  </w:style>
  <w:style w:type="character" w:customStyle="1" w:styleId="CommentSubjectChar">
    <w:name w:val="Comment Subject Char"/>
    <w:basedOn w:val="CommentTextChar"/>
    <w:link w:val="CommentSubject"/>
    <w:uiPriority w:val="99"/>
    <w:semiHidden/>
    <w:rsid w:val="00737BA3"/>
    <w:rPr>
      <w:b/>
      <w:bCs/>
      <w:sz w:val="20"/>
      <w:szCs w:val="20"/>
    </w:rPr>
  </w:style>
  <w:style w:type="character" w:styleId="FollowedHyperlink">
    <w:name w:val="FollowedHyperlink"/>
    <w:basedOn w:val="DefaultParagraphFont"/>
    <w:uiPriority w:val="99"/>
    <w:semiHidden/>
    <w:unhideWhenUsed/>
    <w:rsid w:val="00954E15"/>
    <w:rPr>
      <w:color w:val="954F72" w:themeColor="followedHyperlink"/>
      <w:u w:val="single"/>
    </w:rPr>
  </w:style>
  <w:style w:type="paragraph" w:styleId="NormalWeb">
    <w:name w:val="Normal (Web)"/>
    <w:basedOn w:val="Normal"/>
    <w:uiPriority w:val="99"/>
    <w:unhideWhenUsed/>
    <w:rsid w:val="00B711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actInfo">
    <w:name w:val="Contact Info"/>
    <w:basedOn w:val="Normal"/>
    <w:uiPriority w:val="1"/>
    <w:qFormat/>
    <w:rsid w:val="006F2CE2"/>
    <w:pPr>
      <w:spacing w:after="0" w:line="240" w:lineRule="auto"/>
      <w:ind w:left="720" w:right="720"/>
    </w:pPr>
    <w:rPr>
      <w:color w:val="FFFFFF" w:themeColor="background1"/>
      <w:kern w:val="20"/>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5a819959ed915d74e6233224/Use_of_reasonable_force_advice_Reviewed_July_20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44546A"/>
      </a:dk2>
      <a:lt2>
        <a:srgbClr val="E7E6E6"/>
      </a:lt2>
      <a:accent1>
        <a:srgbClr val="535B58"/>
      </a:accent1>
      <a:accent2>
        <a:srgbClr val="B3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3" ma:contentTypeDescription="Create a new document." ma:contentTypeScope="" ma:versionID="07b2fa0f600c9ca012cdebc540575b51">
  <xsd:schema xmlns:xsd="http://www.w3.org/2001/XMLSchema" xmlns:xs="http://www.w3.org/2001/XMLSchema" xmlns:p="http://schemas.microsoft.com/office/2006/metadata/properties" xmlns:ns2="114c31d3-e664-4cb5-9cf9-ae5dd1a97562" targetNamespace="http://schemas.microsoft.com/office/2006/metadata/properties" ma:root="true" ma:fieldsID="eaf665381805a389c6a91ff1dea8a6e6" ns2:_="">
    <xsd:import namespace="114c31d3-e664-4cb5-9cf9-ae5dd1a975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BB193-BD10-4C89-AB17-827E913A41D4}">
  <ds:schemaRefs>
    <ds:schemaRef ds:uri="http://schemas.microsoft.com/sharepoint/v3/contenttype/forms"/>
  </ds:schemaRefs>
</ds:datastoreItem>
</file>

<file path=customXml/itemProps2.xml><?xml version="1.0" encoding="utf-8"?>
<ds:datastoreItem xmlns:ds="http://schemas.openxmlformats.org/officeDocument/2006/customXml" ds:itemID="{8DA84FA5-D119-49F4-91F0-76C0FA33D5CE}">
  <ds:schemaRefs>
    <ds:schemaRef ds:uri="http://schemas.openxmlformats.org/officeDocument/2006/bibliography"/>
  </ds:schemaRefs>
</ds:datastoreItem>
</file>

<file path=customXml/itemProps3.xml><?xml version="1.0" encoding="utf-8"?>
<ds:datastoreItem xmlns:ds="http://schemas.openxmlformats.org/officeDocument/2006/customXml" ds:itemID="{2E0832DA-6319-41E9-8A11-1F3209C60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31d3-e664-4cb5-9cf9-ae5dd1a9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1FA08-FED7-4F1E-97A3-DD96317B5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Wath Cofe Primary School</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dc:creator>
  <cp:keywords/>
  <dc:description/>
  <cp:lastModifiedBy>Sue Gregg</cp:lastModifiedBy>
  <cp:revision>17</cp:revision>
  <cp:lastPrinted>2025-07-23T07:13:00Z</cp:lastPrinted>
  <dcterms:created xsi:type="dcterms:W3CDTF">2025-09-04T10:38:00Z</dcterms:created>
  <dcterms:modified xsi:type="dcterms:W3CDTF">2025-09-04T10:58:00Z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577600</vt:r8>
  </property>
  <property fmtid="{D5CDD505-2E9C-101B-9397-08002B2CF9AE}" pid="3" name="ContentTypeId">
    <vt:lpwstr>0x0101006A1B1D7DC4D0DD45AA404763499C9EE1</vt:lpwstr>
  </property>
</Properties>
</file>